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5113" w14:textId="719D7F9C" w:rsidR="00A001C9" w:rsidRPr="009179DC" w:rsidRDefault="00A001C9" w:rsidP="001B038B">
      <w:pPr>
        <w:autoSpaceDE w:val="0"/>
        <w:autoSpaceDN w:val="0"/>
        <w:adjustRightInd w:val="0"/>
        <w:spacing w:after="0" w:line="240" w:lineRule="auto"/>
        <w:jc w:val="both"/>
        <w:rPr>
          <w:rFonts w:eastAsia="SimSun" w:cs="Times New Roman"/>
          <w:b/>
          <w:kern w:val="3"/>
          <w:sz w:val="24"/>
          <w:szCs w:val="24"/>
          <w:lang w:eastAsia="zh-CN" w:bidi="hi-IN"/>
        </w:rPr>
      </w:pPr>
      <w:r w:rsidRPr="00A001C9">
        <w:rPr>
          <w:rFonts w:eastAsia="SimSun" w:cs="Times New Roman"/>
          <w:b/>
          <w:color w:val="000000"/>
          <w:kern w:val="3"/>
          <w:sz w:val="24"/>
          <w:szCs w:val="24"/>
          <w:lang w:eastAsia="zh-CN" w:bidi="hi-IN"/>
        </w:rPr>
        <w:t xml:space="preserve">Procedura </w:t>
      </w:r>
      <w:r w:rsidR="009179DC" w:rsidRPr="009179DC">
        <w:rPr>
          <w:rFonts w:eastAsia="SimSun" w:cs="Times New Roman"/>
          <w:b/>
          <w:kern w:val="3"/>
          <w:sz w:val="24"/>
          <w:szCs w:val="24"/>
          <w:lang w:eastAsia="zh-CN" w:bidi="hi-IN"/>
        </w:rPr>
        <w:t>per l’affidamento di un contratto di prestazione di servizi per lo sviluppo di una Campagna di comunicazione sulla qualità dell’aria a beneficio dell’intero Bacino padano nell’ambito del progetto Life15 IPE IT 013 PREPAIR</w:t>
      </w:r>
    </w:p>
    <w:p w14:paraId="1796E75C" w14:textId="4B5D5FE4" w:rsidR="00BA193B" w:rsidRPr="00FE7A3C" w:rsidRDefault="00A001C9" w:rsidP="001B038B">
      <w:pPr>
        <w:autoSpaceDE w:val="0"/>
        <w:autoSpaceDN w:val="0"/>
        <w:adjustRightInd w:val="0"/>
        <w:spacing w:after="0" w:line="240" w:lineRule="auto"/>
        <w:jc w:val="both"/>
        <w:rPr>
          <w:rFonts w:eastAsia="SimSun" w:cs="Times New Roman"/>
          <w:b/>
          <w:kern w:val="3"/>
          <w:sz w:val="24"/>
          <w:szCs w:val="24"/>
          <w:lang w:eastAsia="zh-CN" w:bidi="hi-IN"/>
        </w:rPr>
      </w:pPr>
      <w:r w:rsidRPr="00FE7A3C">
        <w:rPr>
          <w:rFonts w:eastAsia="SimSun" w:cs="Times New Roman"/>
          <w:b/>
          <w:kern w:val="3"/>
          <w:sz w:val="24"/>
          <w:szCs w:val="24"/>
          <w:lang w:eastAsia="zh-CN" w:bidi="hi-IN"/>
        </w:rPr>
        <w:t xml:space="preserve">CIG </w:t>
      </w:r>
      <w:r w:rsidR="00FE7A3C" w:rsidRPr="00FE7A3C">
        <w:rPr>
          <w:rFonts w:eastAsia="SimSun" w:cs="Times New Roman"/>
          <w:b/>
          <w:kern w:val="3"/>
          <w:sz w:val="24"/>
          <w:szCs w:val="24"/>
          <w:lang w:eastAsia="zh-CN" w:bidi="hi-IN"/>
        </w:rPr>
        <w:t>8162464660</w:t>
      </w: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FE7A3C"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FE7A3C"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5834875E" w:rsidR="002473CD" w:rsidRPr="009179DC" w:rsidRDefault="002473CD" w:rsidP="008573B0">
      <w:pPr>
        <w:autoSpaceDE w:val="0"/>
        <w:autoSpaceDN w:val="0"/>
        <w:adjustRightInd w:val="0"/>
        <w:spacing w:after="0" w:line="240" w:lineRule="auto"/>
        <w:jc w:val="both"/>
        <w:rPr>
          <w:rFonts w:cs="Times New Roman"/>
          <w:sz w:val="24"/>
          <w:szCs w:val="24"/>
        </w:rPr>
      </w:pPr>
      <w:r w:rsidRPr="009179DC">
        <w:rPr>
          <w:rFonts w:cs="Times New Roman"/>
          <w:sz w:val="24"/>
          <w:szCs w:val="24"/>
        </w:rPr>
        <w:t xml:space="preserve">Corrispondente alla percentuale di ribasso calcolata sull’importo complessivo a base d’asta di </w:t>
      </w:r>
      <w:r w:rsidR="001B038B" w:rsidRPr="009179DC">
        <w:rPr>
          <w:rFonts w:cs="Times New Roman"/>
          <w:sz w:val="24"/>
          <w:szCs w:val="24"/>
        </w:rPr>
        <w:t xml:space="preserve">€ </w:t>
      </w:r>
      <w:r w:rsidR="009179DC" w:rsidRPr="009179DC">
        <w:rPr>
          <w:rFonts w:cs="Times New Roman"/>
          <w:sz w:val="24"/>
          <w:szCs w:val="24"/>
        </w:rPr>
        <w:t>192</w:t>
      </w:r>
      <w:r w:rsidR="00A001C9" w:rsidRPr="009179DC">
        <w:rPr>
          <w:rFonts w:cs="Times New Roman"/>
          <w:sz w:val="24"/>
          <w:szCs w:val="24"/>
        </w:rPr>
        <w:t>.000</w:t>
      </w:r>
      <w:r w:rsidR="001B038B" w:rsidRPr="009179DC">
        <w:rPr>
          <w:rFonts w:cs="Times New Roman"/>
          <w:sz w:val="24"/>
          <w:szCs w:val="24"/>
        </w:rPr>
        <w:t xml:space="preserve">,00 (euro </w:t>
      </w:r>
      <w:proofErr w:type="spellStart"/>
      <w:r w:rsidR="009179DC" w:rsidRPr="009179DC">
        <w:rPr>
          <w:rFonts w:cs="Times New Roman"/>
          <w:sz w:val="24"/>
          <w:szCs w:val="24"/>
        </w:rPr>
        <w:t>centonovantaduemila</w:t>
      </w:r>
      <w:bookmarkStart w:id="0" w:name="_GoBack"/>
      <w:bookmarkEnd w:id="0"/>
      <w:proofErr w:type="spellEnd"/>
      <w:r w:rsidR="001B038B" w:rsidRPr="009179DC">
        <w:rPr>
          <w:rFonts w:cs="Times New Roman"/>
          <w:sz w:val="24"/>
          <w:szCs w:val="24"/>
        </w:rPr>
        <w:t xml:space="preserve">/00) IVA </w:t>
      </w:r>
      <w:r w:rsidR="009179DC" w:rsidRPr="009179DC">
        <w:rPr>
          <w:rFonts w:cs="Times New Roman"/>
          <w:sz w:val="24"/>
          <w:szCs w:val="24"/>
        </w:rPr>
        <w:t>inclusa</w:t>
      </w:r>
      <w:r w:rsidR="001B038B" w:rsidRPr="009179DC">
        <w:rPr>
          <w:rFonts w:cs="Times New Roman"/>
          <w:sz w:val="24"/>
          <w:szCs w:val="24"/>
        </w:rPr>
        <w:t>.</w:t>
      </w:r>
    </w:p>
    <w:p w14:paraId="7EB794B5"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D1CB9"/>
    <w:rsid w:val="000E0741"/>
    <w:rsid w:val="000F3003"/>
    <w:rsid w:val="001574CB"/>
    <w:rsid w:val="001B038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179DC"/>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D282B"/>
    <w:rsid w:val="00FE7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335</Words>
  <Characters>1915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22</cp:revision>
  <dcterms:created xsi:type="dcterms:W3CDTF">2017-05-16T07:51:00Z</dcterms:created>
  <dcterms:modified xsi:type="dcterms:W3CDTF">2020-01-02T11:47:00Z</dcterms:modified>
</cp:coreProperties>
</file>