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8D" w:rsidRPr="0063285B" w:rsidRDefault="0063285B" w:rsidP="0077478D">
      <w:pPr>
        <w:pStyle w:val="Paragrafobase"/>
        <w:rPr>
          <w:rFonts w:ascii="Arial" w:hAnsi="Arial" w:cs="Arial"/>
        </w:rPr>
      </w:pPr>
      <w:r w:rsidRPr="0063285B">
        <w:rPr>
          <w:rFonts w:ascii="Arial" w:hAnsi="Arial" w:cs="Arial"/>
          <w:b/>
          <w:bCs/>
        </w:rPr>
        <w:t xml:space="preserve"> </w:t>
      </w:r>
      <w:r w:rsidR="0077478D" w:rsidRPr="0063285B">
        <w:rPr>
          <w:rFonts w:ascii="Arial" w:hAnsi="Arial" w:cs="Arial"/>
          <w:b/>
          <w:bCs/>
        </w:rPr>
        <w:t xml:space="preserve">Allegato </w:t>
      </w:r>
      <w:r w:rsidRPr="0063285B">
        <w:rPr>
          <w:rFonts w:ascii="Arial" w:hAnsi="Arial" w:cs="Arial"/>
          <w:b/>
          <w:bCs/>
        </w:rPr>
        <w:t>2</w:t>
      </w:r>
      <w:r w:rsidR="004F067B" w:rsidRPr="0063285B">
        <w:rPr>
          <w:rFonts w:ascii="Arial" w:hAnsi="Arial" w:cs="Arial"/>
          <w:b/>
          <w:bCs/>
        </w:rPr>
        <w:t xml:space="preserve"> </w:t>
      </w:r>
    </w:p>
    <w:p w:rsidR="0077478D" w:rsidRPr="0098641B" w:rsidRDefault="0077478D" w:rsidP="0077478D">
      <w:pPr>
        <w:pStyle w:val="Paragrafobase"/>
        <w:rPr>
          <w:rFonts w:ascii="Arial" w:hAnsi="Arial" w:cs="Arial"/>
          <w:b/>
          <w:bCs/>
        </w:rPr>
      </w:pPr>
    </w:p>
    <w:p w:rsidR="0098641B" w:rsidRPr="0098641B" w:rsidRDefault="0098641B" w:rsidP="0098641B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98641B">
        <w:rPr>
          <w:rFonts w:ascii="Arial" w:hAnsi="Arial" w:cs="Arial"/>
          <w:b/>
          <w:bCs/>
          <w:color w:val="000000"/>
        </w:rPr>
        <w:t>PATTO DI INTEGRIT</w:t>
      </w:r>
      <w:r w:rsidR="00FE7952">
        <w:rPr>
          <w:rFonts w:ascii="Arial" w:hAnsi="Arial" w:cs="Arial"/>
          <w:b/>
          <w:bCs/>
          <w:color w:val="000000"/>
        </w:rPr>
        <w:t>À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8641B">
        <w:rPr>
          <w:rFonts w:ascii="Arial" w:hAnsi="Arial" w:cs="Arial"/>
          <w:b/>
          <w:bCs/>
          <w:color w:val="000000"/>
        </w:rPr>
        <w:t>IN MATERIA DI CONTRATTI PUBBLICI REGIONALI</w:t>
      </w:r>
    </w:p>
    <w:p w:rsidR="0098641B" w:rsidRPr="0098641B" w:rsidRDefault="0098641B" w:rsidP="0098641B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2634" w:rsidRPr="00152634" w:rsidRDefault="0098641B" w:rsidP="00286AFC">
      <w:pPr>
        <w:pStyle w:val="Paragrafobase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L’</w:t>
      </w:r>
      <w:r w:rsidR="0008656D" w:rsidRPr="0008656D">
        <w:rPr>
          <w:rFonts w:ascii="Arial" w:hAnsi="Arial" w:cs="Arial"/>
          <w:b/>
          <w:bCs/>
          <w:sz w:val="20"/>
          <w:szCs w:val="20"/>
        </w:rPr>
        <w:t xml:space="preserve"> OPERATORE ECONOMICO</w:t>
      </w:r>
    </w:p>
    <w:p w:rsidR="00152634" w:rsidRPr="00152634" w:rsidRDefault="00152634" w:rsidP="00152634">
      <w:pPr>
        <w:pStyle w:val="Paragrafobase"/>
        <w:rPr>
          <w:rFonts w:ascii="Arial" w:hAnsi="Arial" w:cs="Arial"/>
          <w:bCs/>
          <w:i/>
          <w:sz w:val="20"/>
          <w:szCs w:val="20"/>
        </w:rPr>
      </w:pPr>
    </w:p>
    <w:p w:rsidR="00152634" w:rsidRPr="00152634" w:rsidRDefault="00152634" w:rsidP="00286AFC">
      <w:pPr>
        <w:pStyle w:val="Paragrafobase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52634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indicare denominazione</w:t>
      </w:r>
      <w:r w:rsidRPr="00152634">
        <w:rPr>
          <w:rFonts w:ascii="Arial" w:hAnsi="Arial" w:cs="Arial"/>
          <w:bCs/>
          <w:i/>
          <w:sz w:val="20"/>
          <w:szCs w:val="20"/>
        </w:rPr>
        <w:t xml:space="preserve"> e forma giuridica)</w:t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_____________________________________________</w:t>
      </w:r>
    </w:p>
    <w:p w:rsidR="00152634" w:rsidRDefault="00152634" w:rsidP="00286AFC">
      <w:pPr>
        <w:pStyle w:val="Paragrafobase"/>
        <w:spacing w:line="276" w:lineRule="auto"/>
        <w:rPr>
          <w:rFonts w:ascii="Arial" w:hAnsi="Arial" w:cs="Arial"/>
          <w:bCs/>
          <w:sz w:val="20"/>
          <w:szCs w:val="20"/>
        </w:rPr>
      </w:pPr>
      <w:r w:rsidRPr="00152634">
        <w:rPr>
          <w:rFonts w:ascii="Arial" w:hAnsi="Arial" w:cs="Arial"/>
          <w:bCs/>
          <w:sz w:val="20"/>
          <w:szCs w:val="20"/>
        </w:rPr>
        <w:t xml:space="preserve">sede legale in </w:t>
      </w:r>
      <w:r>
        <w:rPr>
          <w:rFonts w:ascii="Arial" w:hAnsi="Arial" w:cs="Arial"/>
          <w:bCs/>
          <w:sz w:val="20"/>
          <w:szCs w:val="20"/>
        </w:rPr>
        <w:t>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______________________________</w:t>
      </w:r>
      <w:r w:rsidRPr="00152634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. _____________</w:t>
      </w:r>
    </w:p>
    <w:p w:rsidR="00152634" w:rsidRPr="00152634" w:rsidRDefault="00152634" w:rsidP="00286AFC">
      <w:pPr>
        <w:pStyle w:val="Paragrafobase"/>
        <w:spacing w:line="276" w:lineRule="auto"/>
        <w:rPr>
          <w:rFonts w:ascii="Arial" w:hAnsi="Arial" w:cs="Arial"/>
          <w:bCs/>
          <w:sz w:val="20"/>
          <w:szCs w:val="20"/>
        </w:rPr>
      </w:pPr>
      <w:r w:rsidRPr="00152634">
        <w:rPr>
          <w:rFonts w:ascii="Arial" w:hAnsi="Arial" w:cs="Arial"/>
          <w:bCs/>
          <w:sz w:val="20"/>
          <w:szCs w:val="20"/>
        </w:rPr>
        <w:t xml:space="preserve">codice fiscale/P.IVA </w:t>
      </w:r>
      <w:r>
        <w:rPr>
          <w:rFonts w:ascii="Arial" w:hAnsi="Arial" w:cs="Arial"/>
          <w:bCs/>
          <w:sz w:val="20"/>
          <w:szCs w:val="20"/>
        </w:rPr>
        <w:t>_____________________</w:t>
      </w:r>
      <w:r w:rsidRPr="00152634">
        <w:rPr>
          <w:rFonts w:ascii="Arial" w:hAnsi="Arial" w:cs="Arial"/>
          <w:bCs/>
          <w:sz w:val="20"/>
          <w:szCs w:val="20"/>
        </w:rPr>
        <w:t xml:space="preserve">, rappresentata da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2634">
        <w:rPr>
          <w:rFonts w:ascii="Arial" w:hAnsi="Arial" w:cs="Arial"/>
          <w:bCs/>
          <w:i/>
          <w:sz w:val="20"/>
          <w:szCs w:val="20"/>
        </w:rPr>
        <w:t>(Cognome e Nome</w:t>
      </w:r>
      <w:r>
        <w:rPr>
          <w:rFonts w:ascii="Arial" w:hAnsi="Arial" w:cs="Arial"/>
          <w:bCs/>
          <w:sz w:val="20"/>
          <w:szCs w:val="20"/>
        </w:rPr>
        <w:t>)</w:t>
      </w:r>
      <w:r w:rsidR="000B4AE4">
        <w:rPr>
          <w:rFonts w:ascii="Arial" w:hAnsi="Arial" w:cs="Arial"/>
          <w:bCs/>
          <w:sz w:val="20"/>
          <w:szCs w:val="20"/>
        </w:rPr>
        <w:t xml:space="preserve"> ___________</w:t>
      </w:r>
    </w:p>
    <w:p w:rsidR="00152634" w:rsidRPr="00152634" w:rsidRDefault="000B4AE4" w:rsidP="00286AFC">
      <w:pPr>
        <w:pStyle w:val="Paragrafobase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</w:t>
      </w:r>
      <w:r w:rsidR="00152634" w:rsidRPr="00152634">
        <w:rPr>
          <w:rFonts w:ascii="Arial" w:hAnsi="Arial" w:cs="Arial"/>
          <w:bCs/>
          <w:sz w:val="20"/>
          <w:szCs w:val="20"/>
        </w:rPr>
        <w:t xml:space="preserve"> in </w:t>
      </w:r>
      <w:r>
        <w:rPr>
          <w:rFonts w:ascii="Arial" w:hAnsi="Arial" w:cs="Arial"/>
          <w:bCs/>
          <w:sz w:val="20"/>
          <w:szCs w:val="20"/>
        </w:rPr>
        <w:t>qualità di (</w:t>
      </w:r>
      <w:r w:rsidRPr="000B4AE4">
        <w:rPr>
          <w:rFonts w:ascii="Arial" w:hAnsi="Arial" w:cs="Arial"/>
          <w:bCs/>
          <w:i/>
          <w:sz w:val="20"/>
          <w:szCs w:val="20"/>
        </w:rPr>
        <w:t>Titolare /Legale rappresentante</w:t>
      </w:r>
      <w:r>
        <w:rPr>
          <w:rFonts w:ascii="Arial" w:hAnsi="Arial" w:cs="Arial"/>
          <w:bCs/>
          <w:sz w:val="20"/>
          <w:szCs w:val="20"/>
        </w:rPr>
        <w:t>)__________</w:t>
      </w:r>
    </w:p>
    <w:p w:rsidR="0098641B" w:rsidRPr="0098641B" w:rsidRDefault="0098641B" w:rsidP="00286AFC">
      <w:pPr>
        <w:spacing w:after="0" w:line="276" w:lineRule="auto"/>
        <w:rPr>
          <w:rFonts w:ascii="Courier New" w:eastAsia="Calibri" w:hAnsi="Courier New" w:cs="Courier New"/>
          <w:b/>
          <w:szCs w:val="28"/>
          <w:lang w:eastAsia="it-IT"/>
        </w:rPr>
      </w:pPr>
    </w:p>
    <w:p w:rsidR="00286AFC" w:rsidRPr="000C5ED3" w:rsidRDefault="001D7EF5" w:rsidP="001D7EF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 RIFERIMENTO ALLA </w:t>
      </w:r>
      <w:r w:rsidR="00286AFC" w:rsidRPr="000C5ED3">
        <w:rPr>
          <w:rFonts w:ascii="Arial" w:hAnsi="Arial" w:cs="Arial"/>
          <w:b/>
          <w:bCs/>
          <w:sz w:val="20"/>
          <w:szCs w:val="20"/>
        </w:rPr>
        <w:t xml:space="preserve">PROCEDURA DI AFFIDAMENTO </w:t>
      </w:r>
      <w:r>
        <w:rPr>
          <w:rFonts w:ascii="Arial" w:hAnsi="Arial" w:cs="Arial"/>
          <w:b/>
          <w:bCs/>
          <w:sz w:val="20"/>
          <w:szCs w:val="20"/>
        </w:rPr>
        <w:t xml:space="preserve">DEL </w:t>
      </w:r>
      <w:r w:rsidR="00286AFC">
        <w:rPr>
          <w:rFonts w:ascii="Arial" w:hAnsi="Arial" w:cs="Arial"/>
          <w:b/>
          <w:bCs/>
          <w:sz w:val="20"/>
          <w:szCs w:val="20"/>
        </w:rPr>
        <w:t xml:space="preserve">CONTRATTO DI </w:t>
      </w:r>
      <w:r w:rsidR="00286AFC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="00286AFC" w:rsidRPr="000C5ED3"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___________________________________________________________________</w:t>
      </w:r>
      <w:r w:rsidR="00286AFC">
        <w:rPr>
          <w:rFonts w:ascii="Arial" w:hAnsi="Arial" w:cs="Arial"/>
          <w:b/>
          <w:bCs/>
          <w:sz w:val="20"/>
          <w:szCs w:val="20"/>
        </w:rPr>
        <w:t>____________</w:t>
      </w:r>
    </w:p>
    <w:p w:rsidR="0098641B" w:rsidRPr="0098641B" w:rsidRDefault="001D7EF5" w:rsidP="00286AFC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INDETTA CON BANDO ______________________________________________________________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</w:p>
    <w:p w:rsidR="00FA6C00" w:rsidRDefault="00FA6C00" w:rsidP="0080335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357" w:rsidRDefault="00FA6C00" w:rsidP="0080335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 DI ACCETTARE </w:t>
      </w:r>
      <w:r w:rsidR="001D7EF5">
        <w:rPr>
          <w:rFonts w:ascii="Arial" w:hAnsi="Arial" w:cs="Arial"/>
          <w:b/>
          <w:bCs/>
          <w:sz w:val="20"/>
          <w:szCs w:val="20"/>
        </w:rPr>
        <w:t>IL SEGUENTE PATTO DI INTEGRIT</w:t>
      </w:r>
      <w:r w:rsidR="00FE7952">
        <w:rPr>
          <w:rFonts w:ascii="Arial" w:hAnsi="Arial" w:cs="Arial"/>
          <w:b/>
          <w:bCs/>
          <w:sz w:val="20"/>
          <w:szCs w:val="20"/>
        </w:rPr>
        <w:t>À</w:t>
      </w:r>
      <w:r w:rsidR="00803357">
        <w:rPr>
          <w:rFonts w:ascii="Arial" w:hAnsi="Arial" w:cs="Arial"/>
          <w:b/>
          <w:bCs/>
          <w:sz w:val="20"/>
          <w:szCs w:val="20"/>
        </w:rPr>
        <w:t xml:space="preserve"> </w:t>
      </w:r>
      <w:r w:rsidR="001D7EF5">
        <w:rPr>
          <w:rFonts w:ascii="Arial" w:hAnsi="Arial" w:cs="Arial"/>
          <w:b/>
          <w:bCs/>
          <w:color w:val="000000"/>
          <w:sz w:val="20"/>
          <w:szCs w:val="20"/>
        </w:rPr>
        <w:t xml:space="preserve">APPROVATO </w:t>
      </w:r>
      <w:r w:rsidR="00803357">
        <w:rPr>
          <w:rFonts w:ascii="Arial" w:hAnsi="Arial" w:cs="Arial"/>
          <w:b/>
          <w:bCs/>
          <w:color w:val="000000"/>
          <w:sz w:val="20"/>
          <w:szCs w:val="20"/>
        </w:rPr>
        <w:t xml:space="preserve">DALLA </w:t>
      </w:r>
      <w:r w:rsidR="00803357" w:rsidRPr="001D7EF5">
        <w:rPr>
          <w:rFonts w:ascii="Arial" w:hAnsi="Arial" w:cs="Arial"/>
          <w:b/>
          <w:bCs/>
          <w:color w:val="000000"/>
          <w:sz w:val="20"/>
          <w:szCs w:val="20"/>
        </w:rPr>
        <w:t>REGIONE EMILIA-ROMAGNA</w:t>
      </w:r>
      <w:r w:rsidR="00803357">
        <w:rPr>
          <w:rFonts w:ascii="Arial" w:hAnsi="Arial" w:cs="Arial"/>
          <w:b/>
          <w:bCs/>
          <w:color w:val="000000"/>
          <w:sz w:val="20"/>
          <w:szCs w:val="20"/>
        </w:rPr>
        <w:t xml:space="preserve"> CON DELIBERA DELLA </w:t>
      </w:r>
      <w:r w:rsidR="00803357" w:rsidRPr="007632BB">
        <w:rPr>
          <w:rFonts w:ascii="Arial" w:hAnsi="Arial" w:cs="Arial"/>
          <w:b/>
          <w:bCs/>
          <w:color w:val="000000"/>
          <w:sz w:val="20"/>
          <w:szCs w:val="20"/>
        </w:rPr>
        <w:t xml:space="preserve">GIUNTA  N. </w:t>
      </w:r>
      <w:r w:rsidR="007632BB" w:rsidRPr="007632BB">
        <w:rPr>
          <w:rFonts w:ascii="Arial" w:hAnsi="Arial" w:cs="Arial"/>
          <w:b/>
          <w:bCs/>
          <w:color w:val="000000"/>
          <w:sz w:val="20"/>
          <w:szCs w:val="20"/>
        </w:rPr>
        <w:t>966</w:t>
      </w:r>
      <w:r w:rsidR="00803357" w:rsidRPr="007632BB">
        <w:rPr>
          <w:rFonts w:ascii="Arial" w:hAnsi="Arial" w:cs="Arial"/>
          <w:b/>
          <w:bCs/>
          <w:color w:val="000000"/>
          <w:sz w:val="20"/>
          <w:szCs w:val="20"/>
        </w:rPr>
        <w:t xml:space="preserve"> DEL</w:t>
      </w:r>
      <w:r w:rsidR="00803357">
        <w:rPr>
          <w:rFonts w:ascii="Arial" w:hAnsi="Arial" w:cs="Arial"/>
          <w:b/>
          <w:bCs/>
          <w:color w:val="000000"/>
          <w:sz w:val="20"/>
          <w:szCs w:val="20"/>
        </w:rPr>
        <w:t xml:space="preserve"> 30 GIUGNO 2014</w:t>
      </w:r>
    </w:p>
    <w:p w:rsidR="00803357" w:rsidRDefault="00803357" w:rsidP="00803357">
      <w:pPr>
        <w:spacing w:after="0"/>
        <w:rPr>
          <w:rFonts w:ascii="Courier New" w:eastAsia="Calibri" w:hAnsi="Courier New" w:cs="Courier New"/>
          <w:b/>
          <w:szCs w:val="28"/>
          <w:lang w:eastAsia="it-IT"/>
        </w:rPr>
      </w:pPr>
    </w:p>
    <w:p w:rsidR="0098641B" w:rsidRPr="0098641B" w:rsidRDefault="0098641B" w:rsidP="0098641B">
      <w:pPr>
        <w:spacing w:after="0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b/>
          <w:sz w:val="20"/>
          <w:szCs w:val="20"/>
          <w:lang w:eastAsia="it-IT"/>
        </w:rPr>
        <w:t xml:space="preserve">Art. 1. Finalità 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Il presente Patto d’integrità stabilisce la reciproca e formale obbligazione, tra l’ Amministrazione aggiudicatrice e gli operatori economici, di improntare i propri comportamenti ai principi di lealtà, trasparenza e correttezza. 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Per i consorzi ordinari o raggruppamenti temporanei l’obbligo riguarda tutti i consorziati o partecipanti al raggruppamento o consorzio.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Il Patto di integrità costituirà parte integrante di qualsiasi contratto assegnato dalla Amministrazione aggiudicatrice a seguito della procedura di affidamento.</w:t>
      </w:r>
    </w:p>
    <w:p w:rsidR="0098641B" w:rsidRPr="0098641B" w:rsidRDefault="0098641B" w:rsidP="0098641B">
      <w:pPr>
        <w:spacing w:after="0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98641B" w:rsidRPr="0098641B" w:rsidRDefault="0098641B" w:rsidP="0098641B">
      <w:pPr>
        <w:spacing w:after="0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b/>
          <w:sz w:val="20"/>
          <w:szCs w:val="20"/>
          <w:lang w:eastAsia="it-IT"/>
        </w:rPr>
        <w:t>Art. 2. Obblighi dell’operatore economico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L’operatore economico, per partecipare alla procedura: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6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dichiara di non avere  influenzato il procedimento amministrativo diretto a stabilire il contenuto del bando, o di altro atto equipollente, al fine di condizionare le modalità di scelta del contraente da parte dell’Amministrazione aggiudicatrice e di non aver corrisposto né promesso di corrispondere ad alcuno – e s’impegna a non corrispondere né promettere di corrispondere ad alcuno – direttamente o tramite terzi, ivi compresi i soggetti collegati o controllati, somme di denaro, regali o altra utilità finalizzate a facilitare l’aggiudicazione e/o gestione del contratto;</w:t>
      </w:r>
    </w:p>
    <w:p w:rsidR="0098641B" w:rsidRPr="0098641B" w:rsidRDefault="0098641B" w:rsidP="0098641B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6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si obbliga a non ricorrere ad alcuna mediazione o altra opera di terzi finalizzata all’aggiudicazione e/o gestione del contratto;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6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assicura di non trovarsi in situazioni di controllo o di collegamento (formale e/o sostanziale) con altri concorrenti e che non si è accordato e non si accorderà con altri partecipanti alla procedura, e assicura, con riferimento alla specifica procedura di affidamento, di non avere in corso né di </w:t>
      </w:r>
      <w:r w:rsidRPr="0098641B">
        <w:rPr>
          <w:rFonts w:ascii="Arial" w:eastAsia="Calibri" w:hAnsi="Arial" w:cs="Arial"/>
          <w:sz w:val="20"/>
          <w:szCs w:val="20"/>
          <w:lang w:eastAsia="it-IT"/>
        </w:rPr>
        <w:lastRenderedPageBreak/>
        <w:t>avere praticato intese e/o pratiche restrittive della concorrenza e del mercato vietate ai sensi della vigente normativa;</w:t>
      </w:r>
      <w:r w:rsidRPr="0098641B">
        <w:rPr>
          <w:rFonts w:ascii="Arial" w:eastAsia="Calibri" w:hAnsi="Arial" w:cs="Arial"/>
          <w:color w:val="FF0000"/>
          <w:sz w:val="20"/>
          <w:szCs w:val="20"/>
          <w:lang w:eastAsia="it-IT"/>
        </w:rPr>
        <w:t xml:space="preserve"> </w:t>
      </w:r>
    </w:p>
    <w:p w:rsidR="0098641B" w:rsidRPr="0098641B" w:rsidRDefault="0098641B" w:rsidP="0098641B">
      <w:pPr>
        <w:spacing w:after="0"/>
        <w:ind w:left="708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6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si impegna a segnalare al Responsabile della Prevenzione della Corruzione dell’Amministrazione aggiudicatrice, secondo le modalità indicate sul sito istituzionale nella sezione “Amministrazione trasparente” della Regione Emilia-Romagna,  qualsiasi tentativo di turbativa, irregolarità o distorsione nelle fasi di svolgimento della procedura o  durante l’esecuzione del contratto, da parte di ogni interessato o addetto o di chiunque possa influenzare le decisioni relative alla procedura, comprese illecite richieste o pretese dei dipendenti dell’Amministrazione stessa;</w:t>
      </w:r>
    </w:p>
    <w:p w:rsidR="0098641B" w:rsidRPr="0098641B" w:rsidRDefault="0098641B" w:rsidP="0098641B">
      <w:pPr>
        <w:spacing w:after="0"/>
        <w:ind w:left="708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6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si obbliga  ad informare puntualmente tutto il personale, di cui si avvale, del presente Patto di integrità e degli obblighi in esso contenuti e a vigilare affinché gli impegni sopra indicati siano osservati da tutti i collaboratori e dipendenti nell’esercizio dei compiti loro assegnati;</w:t>
      </w:r>
    </w:p>
    <w:p w:rsidR="0098641B" w:rsidRPr="0098641B" w:rsidRDefault="0098641B" w:rsidP="0098641B">
      <w:pPr>
        <w:spacing w:after="0"/>
        <w:ind w:left="708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6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assicura 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 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6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si obbliga  ad acquisire con le stesse modalità e gli stessi adempimenti previsti dalla normativa vigente in materia di subappalto, preventiva autorizzazione da parte dell’Amministrazione aggiudicatrice, anche per i subaffidamenti relativi alle seguenti categorie: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A. trasporto di materiali a discarica per conto di terzi;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B. trasporto, anche transfrontaliero, e smaltimento rifiuti per conto terzi;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C. estrazione, fornitura e trasporto terra e materiali inerti;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D. confezionamento, fornitura e trasporto di calcestruzzo e di 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bitume;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E. noli a freddo di macchinari;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F. forniture di ferro lavorato;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G. noli a caldo;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H. autotrasporti per conto di terzi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I. guardiania dei cantieri. </w:t>
      </w:r>
    </w:p>
    <w:p w:rsidR="0098641B" w:rsidRPr="0098641B" w:rsidRDefault="0098641B" w:rsidP="0098641B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numPr>
          <w:ilvl w:val="0"/>
          <w:numId w:val="47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si obbliga altresì a inserire identiche clausole di integrità e anti-corruzione nei contratti di subappalto di cui al precedente paragrafo, ed è consapevole che, in caso contrario, le eventuali autorizzazioni non saranno concesse.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Nel contratto di appalto devono essere inserite le clausole del Patto di integrità: infatti nelle fasi successive all’aggiudicazione, gli obblighi si intendono riferiti all’aggiudicatario, il quale, a sua volta,  avrà l’onere di pretenderne il rispetto anche dai propri subcontraenti. </w:t>
      </w:r>
    </w:p>
    <w:p w:rsidR="0098641B" w:rsidRPr="0098641B" w:rsidRDefault="0098641B" w:rsidP="0098641B">
      <w:pPr>
        <w:spacing w:after="0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spacing w:after="0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b/>
          <w:sz w:val="20"/>
          <w:szCs w:val="20"/>
          <w:lang w:eastAsia="it-IT"/>
        </w:rPr>
        <w:t>Art. 3. Obblighi dell’Amministrazione aggiudicatrice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L’Amministrazione aggiudicatrice si obbliga a rispettare i principi di lealtà, trasparenza e correttezza e ad attivare i procedimenti disciplinari nei confronti del personale a vario titolo intervenuto nel procedimento di affidamento e nell’esecuzione del contratto in caso di violazione di detti principi e, in particolare, qualora riscontri la violazione dei contenuti dell’art. 4 “Regali, compensi e altre utilità”, dell’art. 6 “Comunicazione degli interessi finanziari e conflitti d’interesse”, dell’art. 7 “Obbligo di astensione”, dell’art. 8 “Prevenzione della Corruzione”, dell’art. 13 “Disposizioni particolari per i dirigenti” e dell’art. 14 “Contratti e altri atti negoziali” del D.P.R.16.04.2013, n.62, Regolamento recante codice di comportamento dei dipendenti pubblici. 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In particolare l’Amministrazione aggiudicatrice assume l’espresso impegno anticorruzione di non offrire, accettare o richiedere somme di denaro o qualsiasi altra ricompensa, vantaggio o beneficio, sia </w:t>
      </w:r>
      <w:r w:rsidRPr="0098641B">
        <w:rPr>
          <w:rFonts w:ascii="Arial" w:eastAsia="Calibri" w:hAnsi="Arial" w:cs="Arial"/>
          <w:sz w:val="20"/>
          <w:szCs w:val="20"/>
          <w:lang w:eastAsia="it-IT"/>
        </w:rPr>
        <w:lastRenderedPageBreak/>
        <w:t>direttamente che indirettamente tramite intermediari, al fine dell'assegnazione del contratto e/o al fine di distorcerne la relativa corretta esecuzione.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L’ Amministrazione aggiudicatrice è obbligata a rendere pubblici i dati più rilevanti riguardanti l’aggiudicazione, in base alla normativa in materia di trasparenza.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b/>
          <w:sz w:val="20"/>
          <w:szCs w:val="20"/>
          <w:lang w:eastAsia="it-IT"/>
        </w:rPr>
        <w:t>Art. 4. Violazione del Patto di integrità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La violazione del Patto di integrità è dichiarata in esito ad un procedimento di verifica in cui venga garantito adeguato contraddittorio con l’operatore economico interessato.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La violazione da parte dell’operatore economico, sia in veste di concorrente che di aggiudicatario, di uno degli impegni previsti suo carico dall’articolo 2, può comportare, secondo la gravità della violazione accertata e la fase in cui la violazione è accertata:</w:t>
      </w:r>
    </w:p>
    <w:p w:rsidR="0098641B" w:rsidRPr="0098641B" w:rsidRDefault="0098641B" w:rsidP="0098641B">
      <w:pPr>
        <w:numPr>
          <w:ilvl w:val="0"/>
          <w:numId w:val="47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l’esclusione dalla procedura di affidamento;</w:t>
      </w:r>
    </w:p>
    <w:p w:rsidR="0098641B" w:rsidRPr="0098641B" w:rsidRDefault="0098641B" w:rsidP="0098641B">
      <w:pPr>
        <w:numPr>
          <w:ilvl w:val="0"/>
          <w:numId w:val="47"/>
        </w:num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la risoluzione di diritto dal contratto.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>L’Amministrazione aggiudicatrice può non avvalersi della risoluzione del contratto qualora la ritenga pregiudizievole agli interessi pubblici, quali indicati dall’art.121, comma 2, d.lgs.104/2010; è fatto salvo in ogni caso l’eventuale diritto al risarcimento del danno;</w:t>
      </w:r>
    </w:p>
    <w:p w:rsidR="0098641B" w:rsidRPr="0098641B" w:rsidRDefault="0098641B" w:rsidP="0098641B">
      <w:pPr>
        <w:spacing w:after="0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98641B" w:rsidRDefault="0098641B" w:rsidP="0098641B">
      <w:pPr>
        <w:spacing w:after="0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b/>
          <w:sz w:val="20"/>
          <w:szCs w:val="20"/>
          <w:lang w:eastAsia="it-IT"/>
        </w:rPr>
        <w:t xml:space="preserve">Art. 5. Efficacia del patto di integrità 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Il Patto di Integrità e le sanzioni applicabili resteranno in vigore sino alla completa esecuzione del contratto assegnato a seguito della procedura di affidamento. 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98641B">
        <w:rPr>
          <w:rFonts w:ascii="Arial" w:eastAsia="Calibri" w:hAnsi="Arial" w:cs="Arial"/>
          <w:sz w:val="20"/>
          <w:szCs w:val="20"/>
          <w:lang w:eastAsia="it-IT"/>
        </w:rPr>
        <w:t xml:space="preserve">Il contenuto del presente documento può essere integrato dagli eventuali Protocolli di legalità sottoscritti dalla Regione Emilia-Romagna. </w:t>
      </w:r>
    </w:p>
    <w:p w:rsidR="0098641B" w:rsidRPr="0098641B" w:rsidRDefault="0098641B" w:rsidP="0098641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98641B" w:rsidRPr="00803357" w:rsidRDefault="0098641B" w:rsidP="000B4AE4">
      <w:pPr>
        <w:pStyle w:val="Paragrafobase"/>
        <w:jc w:val="center"/>
        <w:rPr>
          <w:rFonts w:ascii="Arial" w:eastAsia="Calibri" w:hAnsi="Arial" w:cs="Arial"/>
          <w:color w:val="auto"/>
          <w:sz w:val="20"/>
          <w:szCs w:val="20"/>
          <w:lang w:eastAsia="it-IT"/>
        </w:rPr>
      </w:pPr>
    </w:p>
    <w:p w:rsidR="0077478D" w:rsidRPr="0077478D" w:rsidRDefault="0077478D" w:rsidP="0077478D">
      <w:pPr>
        <w:pStyle w:val="Paragrafobase"/>
        <w:rPr>
          <w:rFonts w:ascii="Arial" w:hAnsi="Arial" w:cs="Arial"/>
          <w:sz w:val="20"/>
          <w:szCs w:val="20"/>
        </w:rPr>
      </w:pPr>
      <w:r w:rsidRPr="0077478D">
        <w:rPr>
          <w:rFonts w:ascii="Arial" w:hAnsi="Arial" w:cs="Arial"/>
          <w:sz w:val="20"/>
          <w:szCs w:val="20"/>
        </w:rPr>
        <w:t xml:space="preserve">Data </w:t>
      </w:r>
      <w:r w:rsidR="004A51C6">
        <w:rPr>
          <w:rFonts w:ascii="Arial" w:hAnsi="Arial" w:cs="Arial"/>
          <w:sz w:val="20"/>
          <w:szCs w:val="20"/>
        </w:rPr>
        <w:t>___________</w:t>
      </w:r>
    </w:p>
    <w:p w:rsidR="004A51C6" w:rsidRDefault="004A51C6" w:rsidP="0077478D">
      <w:pPr>
        <w:pStyle w:val="Paragrafobase"/>
        <w:rPr>
          <w:rFonts w:ascii="Arial" w:hAnsi="Arial" w:cs="Arial"/>
          <w:sz w:val="20"/>
          <w:szCs w:val="20"/>
        </w:rPr>
      </w:pPr>
    </w:p>
    <w:p w:rsidR="004A51C6" w:rsidRDefault="004A51C6" w:rsidP="0077478D">
      <w:pPr>
        <w:pStyle w:val="Paragrafobase"/>
        <w:rPr>
          <w:rFonts w:ascii="Arial" w:hAnsi="Arial" w:cs="Arial"/>
          <w:sz w:val="20"/>
          <w:szCs w:val="20"/>
        </w:rPr>
      </w:pPr>
    </w:p>
    <w:p w:rsidR="0077478D" w:rsidRDefault="0077478D" w:rsidP="0008656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8656D">
        <w:rPr>
          <w:rFonts w:ascii="Arial" w:hAnsi="Arial" w:cs="Arial"/>
          <w:b/>
          <w:sz w:val="20"/>
          <w:szCs w:val="20"/>
        </w:rPr>
        <w:t xml:space="preserve">TIMBRO E FIRMA DEL </w:t>
      </w:r>
      <w:r w:rsidR="00803357">
        <w:rPr>
          <w:rFonts w:ascii="Arial" w:hAnsi="Arial" w:cs="Arial"/>
          <w:b/>
          <w:sz w:val="20"/>
          <w:szCs w:val="20"/>
        </w:rPr>
        <w:t>TITOLARE/</w:t>
      </w:r>
      <w:r w:rsidRPr="0008656D">
        <w:rPr>
          <w:rFonts w:ascii="Arial" w:hAnsi="Arial" w:cs="Arial"/>
          <w:b/>
          <w:sz w:val="20"/>
          <w:szCs w:val="20"/>
        </w:rPr>
        <w:t>RAPPRESENTANTE LEGALE</w:t>
      </w:r>
      <w:r w:rsidR="00803357" w:rsidRPr="00803357">
        <w:rPr>
          <w:rFonts w:ascii="Arial" w:hAnsi="Arial" w:cs="Arial"/>
          <w:b/>
          <w:sz w:val="20"/>
          <w:szCs w:val="20"/>
        </w:rPr>
        <w:t xml:space="preserve"> </w:t>
      </w:r>
      <w:r w:rsidR="00803357" w:rsidRPr="0008656D">
        <w:rPr>
          <w:rFonts w:ascii="Arial" w:hAnsi="Arial" w:cs="Arial"/>
          <w:b/>
          <w:sz w:val="20"/>
          <w:szCs w:val="20"/>
        </w:rPr>
        <w:t>DELL’OPERATORE ECONOMICO</w:t>
      </w:r>
    </w:p>
    <w:p w:rsidR="0058071E" w:rsidRPr="0008656D" w:rsidRDefault="0058071E" w:rsidP="0008656D">
      <w:pPr>
        <w:pStyle w:val="Paragrafobase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803357" w:rsidRDefault="00803357" w:rsidP="0077478D">
      <w:pPr>
        <w:pStyle w:val="Paragrafobase"/>
        <w:rPr>
          <w:rFonts w:ascii="Arial" w:hAnsi="Arial" w:cs="Arial"/>
          <w:color w:val="auto"/>
          <w:sz w:val="20"/>
          <w:szCs w:val="20"/>
        </w:rPr>
      </w:pPr>
    </w:p>
    <w:p w:rsidR="00803357" w:rsidRDefault="00803357" w:rsidP="0077478D">
      <w:pPr>
        <w:pStyle w:val="Paragrafobase"/>
        <w:rPr>
          <w:rFonts w:ascii="Arial" w:hAnsi="Arial" w:cs="Arial"/>
          <w:color w:val="auto"/>
          <w:sz w:val="20"/>
          <w:szCs w:val="20"/>
        </w:rPr>
      </w:pPr>
    </w:p>
    <w:sectPr w:rsidR="00803357" w:rsidSect="00015F1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987" w:bottom="1871" w:left="158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0F" w:rsidRDefault="009D020F">
      <w:r>
        <w:separator/>
      </w:r>
    </w:p>
  </w:endnote>
  <w:endnote w:type="continuationSeparator" w:id="0">
    <w:p w:rsidR="009D020F" w:rsidRDefault="009D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3C" w:rsidRDefault="00933F3C">
    <w:pPr>
      <w:pStyle w:val="Pidipagina"/>
      <w:jc w:val="right"/>
    </w:pPr>
    <w:r>
      <w:fldChar w:fldCharType="begin"/>
    </w:r>
    <w:r w:rsidR="00F41F3C">
      <w:instrText xml:space="preserve"> PAGE   \* MERGEFORMAT </w:instrText>
    </w:r>
    <w:r>
      <w:fldChar w:fldCharType="separate"/>
    </w:r>
    <w:r w:rsidR="007808BF">
      <w:rPr>
        <w:noProof/>
      </w:rPr>
      <w:t>2</w:t>
    </w:r>
    <w:r>
      <w:fldChar w:fldCharType="end"/>
    </w:r>
  </w:p>
  <w:p w:rsidR="00F41F3C" w:rsidRDefault="00F41F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C" w:rsidRDefault="00933F3C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8.45pt;margin-top:759.8pt;width:106.45pt;height:28.35pt;z-index:251655680;mso-wrap-edited:f;mso-position-horizontal-relative:page;mso-position-vertical-relative:page" wrapcoords="0 0 21600 0 21600 21600 0 21600 0 0" filled="f" stroked="f">
          <v:fill o:detectmouseclick="t"/>
          <v:textbox style="mso-next-textbox:#_x0000_s2053" inset=".5mm,.5mm,.5mm,.5mm">
            <w:txbxContent>
              <w:p w:rsidR="00C6248C" w:rsidRDefault="00C6248C">
                <w:pPr>
                  <w:spacing w:after="0" w:line="220" w:lineRule="exact"/>
                  <w:rPr>
                    <w:rFonts w:ascii="Arial" w:hAnsi="Arial"/>
                    <w:color w:val="808080"/>
                    <w:sz w:val="18"/>
                  </w:rPr>
                </w:pPr>
                <w:r>
                  <w:rPr>
                    <w:rFonts w:ascii="Arial" w:hAnsi="Arial"/>
                    <w:color w:val="808080"/>
                    <w:sz w:val="18"/>
                  </w:rPr>
                  <w:t>tel  051.527.5291 - 5481</w:t>
                </w:r>
              </w:p>
              <w:p w:rsidR="00C6248C" w:rsidRDefault="00C6248C">
                <w:pPr>
                  <w:spacing w:after="0" w:line="220" w:lineRule="exact"/>
                  <w:rPr>
                    <w:rFonts w:ascii="Arial" w:hAnsi="Arial"/>
                    <w:color w:val="808080"/>
                    <w:sz w:val="18"/>
                  </w:rPr>
                </w:pPr>
                <w:r>
                  <w:rPr>
                    <w:rFonts w:ascii="Arial" w:hAnsi="Arial"/>
                    <w:color w:val="808080"/>
                    <w:sz w:val="18"/>
                  </w:rPr>
                  <w:t>fax 051.527.7810</w:t>
                </w:r>
              </w:p>
              <w:p w:rsidR="00C6248C" w:rsidRDefault="00C6248C">
                <w:pPr>
                  <w:spacing w:after="0" w:line="220" w:lineRule="exact"/>
                  <w:rPr>
                    <w:rFonts w:ascii="Arial" w:hAnsi="Arial"/>
                    <w:color w:val="808080"/>
                    <w:sz w:val="18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  <w:lang w:eastAsia="it-IT"/>
      </w:rPr>
      <w:pict>
        <v:shape id="_x0000_s2055" type="#_x0000_t202" style="position:absolute;margin-left:70.9pt;margin-top:788.15pt;width:467.7pt;height:17.3pt;z-index:-251656704;mso-wrap-edited:f;mso-position-horizontal-relative:page;mso-position-vertical-relative:page" wrapcoords="-34 0 -34 19326 21600 19326 21600 0 -34 0" fillcolor="#a29c8d" stroked="f">
          <v:fill opacity="13107f" o:detectmouseclick="t"/>
          <v:textbox style="mso-next-textbox:#_x0000_s2055" inset=".5mm,.5mm,.5mm,.5mm">
            <w:txbxContent>
              <w:p w:rsidR="00C6248C" w:rsidRDefault="00C6248C">
                <w:pPr>
                  <w:pStyle w:val="Pidipagina"/>
                  <w:tabs>
                    <w:tab w:val="clear" w:pos="4819"/>
                    <w:tab w:val="clear" w:pos="9638"/>
                    <w:tab w:val="left" w:pos="3119"/>
                    <w:tab w:val="left" w:pos="3912"/>
                    <w:tab w:val="left" w:pos="4479"/>
                    <w:tab w:val="left" w:pos="5075"/>
                    <w:tab w:val="left" w:pos="5642"/>
                    <w:tab w:val="left" w:pos="6237"/>
                    <w:tab w:val="left" w:pos="7371"/>
                    <w:tab w:val="left" w:pos="8023"/>
                    <w:tab w:val="left" w:pos="8647"/>
                  </w:tabs>
                  <w:rPr>
                    <w:rFonts w:ascii="Arial" w:hAnsi="Arial"/>
                    <w:color w:val="7F7F7F"/>
                    <w:sz w:val="12"/>
                  </w:rPr>
                </w:pPr>
                <w:r>
                  <w:rPr>
                    <w:rFonts w:ascii="Arial" w:hAnsi="Arial"/>
                    <w:color w:val="7F7F7F"/>
                    <w:sz w:val="12"/>
                  </w:rPr>
                  <w:tab/>
                  <w:t>INDICE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LIV. 1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LIV. 2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LIV. 3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LIV. 4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LIV. 5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ANNO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NUM</w:t>
                </w:r>
                <w:r>
                  <w:rPr>
                    <w:rFonts w:ascii="Arial" w:hAnsi="Arial"/>
                    <w:color w:val="7F7F7F"/>
                    <w:sz w:val="12"/>
                  </w:rPr>
                  <w:tab/>
                  <w:t>SUB.</w:t>
                </w:r>
              </w:p>
              <w:p w:rsidR="00C6248C" w:rsidRDefault="00C6248C">
                <w:pPr>
                  <w:pStyle w:val="Pidipagina"/>
                  <w:rPr>
                    <w:rFonts w:ascii="Arial" w:hAnsi="Arial"/>
                    <w:color w:val="7F7F7F"/>
                    <w:sz w:val="14"/>
                  </w:rPr>
                </w:pPr>
                <w:r>
                  <w:rPr>
                    <w:rFonts w:ascii="Arial" w:hAnsi="Arial"/>
                    <w:color w:val="7F7F7F"/>
                    <w:sz w:val="14"/>
                  </w:rPr>
                  <w:t>a uso interno: DP/_______/__________  Classif.</w:t>
                </w:r>
                <w:r>
                  <w:rPr>
                    <w:rFonts w:ascii="Arial" w:hAnsi="Arial"/>
                    <w:color w:val="7F7F7F"/>
                    <w:sz w:val="14"/>
                  </w:rPr>
                  <w:tab/>
                  <w:t>|________|   |_______|_______|_______|_______|_______|  Fasc. |_______|________|_______|</w:t>
                </w:r>
              </w:p>
              <w:p w:rsidR="00C6248C" w:rsidRDefault="00C6248C">
                <w:pPr>
                  <w:rPr>
                    <w:rFonts w:ascii="Arial" w:hAnsi="Arial"/>
                    <w:color w:val="7F7F7F"/>
                    <w:sz w:val="16"/>
                  </w:rPr>
                </w:pPr>
              </w:p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0F" w:rsidRDefault="009D020F">
      <w:r>
        <w:separator/>
      </w:r>
    </w:p>
  </w:footnote>
  <w:footnote w:type="continuationSeparator" w:id="0">
    <w:p w:rsidR="009D020F" w:rsidRDefault="009D020F">
      <w:r>
        <w:continuationSeparator/>
      </w:r>
    </w:p>
  </w:footnote>
  <w:footnote w:id="1">
    <w:p w:rsidR="00286AFC" w:rsidRPr="00803357" w:rsidRDefault="00286AFC" w:rsidP="00286AFC">
      <w:pPr>
        <w:pStyle w:val="Testonotaapidipagina"/>
        <w:rPr>
          <w:rFonts w:ascii="Arial" w:hAnsi="Arial" w:cs="Arial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1D7EF5" w:rsidRPr="00803357">
        <w:rPr>
          <w:rFonts w:ascii="Arial" w:hAnsi="Arial" w:cs="Arial"/>
          <w:i/>
          <w:sz w:val="18"/>
          <w:szCs w:val="18"/>
        </w:rPr>
        <w:t xml:space="preserve">specificare tipo di procedura e natura del contratto (es. procedura aperta per acquisizione forniture) </w:t>
      </w:r>
    </w:p>
  </w:footnote>
  <w:footnote w:id="2">
    <w:p w:rsidR="001D7EF5" w:rsidRDefault="001D7E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03357">
        <w:rPr>
          <w:rFonts w:ascii="Arial" w:hAnsi="Arial" w:cs="Arial"/>
          <w:i/>
          <w:sz w:val="18"/>
          <w:szCs w:val="18"/>
        </w:rPr>
        <w:t>I</w:t>
      </w:r>
      <w:r w:rsidRPr="00803357">
        <w:rPr>
          <w:rFonts w:ascii="Arial" w:hAnsi="Arial" w:cs="Arial"/>
          <w:i/>
          <w:sz w:val="18"/>
          <w:szCs w:val="18"/>
        </w:rPr>
        <w:t>ndicare estremi del bando; in alternativa specificare estremi dell’avviso o della lettera di invito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C" w:rsidRDefault="007808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784860</wp:posOffset>
          </wp:positionV>
          <wp:extent cx="1619885" cy="238760"/>
          <wp:effectExtent l="19050" t="0" r="0" b="0"/>
          <wp:wrapTight wrapText="bothSides">
            <wp:wrapPolygon edited="0">
              <wp:start x="-254" y="0"/>
              <wp:lineTo x="-254" y="20681"/>
              <wp:lineTo x="21592" y="20681"/>
              <wp:lineTo x="21592" y="0"/>
              <wp:lineTo x="-254" y="0"/>
            </wp:wrapPolygon>
          </wp:wrapTight>
          <wp:docPr id="9" name="Immagine 9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hio_R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3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C" w:rsidRDefault="00933F3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.85pt;margin-top:759.8pt;width:226.75pt;height:28.35pt;z-index:251656704;mso-wrap-edited:f;mso-position-horizontal-relative:page;mso-position-vertical-relative:page" wrapcoords="0 0 21600 0 21600 21600 0 21600 0 0" filled="f" stroked="f">
          <v:fill o:detectmouseclick="t"/>
          <v:textbox style="mso-next-textbox:#_x0000_s2054" inset=".5mm,.5mm,.5mm,.5mm">
            <w:txbxContent>
              <w:p w:rsidR="00C6248C" w:rsidRDefault="00C6248C">
                <w:pPr>
                  <w:pStyle w:val="Paragrafobase"/>
                  <w:suppressAutoHyphens/>
                  <w:rPr>
                    <w:rFonts w:ascii="Arial" w:hAnsi="Arial" w:cs="Interstate-Regular"/>
                    <w:color w:val="808080"/>
                    <w:sz w:val="18"/>
                    <w:szCs w:val="18"/>
                  </w:rPr>
                </w:pPr>
                <w:r>
                  <w:rPr>
                    <w:rFonts w:ascii="Arial" w:hAnsi="Arial" w:cs="Interstate-Regular"/>
                    <w:color w:val="808080"/>
                    <w:sz w:val="18"/>
                    <w:szCs w:val="18"/>
                  </w:rPr>
                  <w:t>e-mail: dor@regione.emilia-romagna.it</w:t>
                </w:r>
              </w:p>
              <w:p w:rsidR="00C6248C" w:rsidRDefault="00C6248C">
                <w:pPr>
                  <w:rPr>
                    <w:rFonts w:ascii="Arial" w:hAnsi="Arial"/>
                    <w:color w:val="808080"/>
                    <w:lang w:val="fr-FR"/>
                  </w:rPr>
                </w:pPr>
                <w:r>
                  <w:rPr>
                    <w:rFonts w:ascii="Arial" w:hAnsi="Arial" w:cs="Interstate-Regular"/>
                    <w:color w:val="808080"/>
                    <w:sz w:val="18"/>
                    <w:szCs w:val="18"/>
                    <w:lang w:val="fr-FR"/>
                  </w:rPr>
                  <w:t>PEC: dor@postacert.regione.emilia-romagna.it</w:t>
                </w:r>
              </w:p>
            </w:txbxContent>
          </v:textbox>
          <w10:wrap type="tight" anchorx="page" anchory="page"/>
        </v:shape>
      </w:pict>
    </w:r>
    <w:r>
      <w:rPr>
        <w:noProof/>
        <w:lang w:eastAsia="it-IT"/>
      </w:rPr>
      <w:pict>
        <v:shape id="_x0000_s2052" type="#_x0000_t202" style="position:absolute;margin-left:70.9pt;margin-top:759.8pt;width:113.4pt;height:28.35pt;z-index:251654656;mso-wrap-edited:f;mso-position-horizontal-relative:page;mso-position-vertical-relative:page" wrapcoords="0 0 21600 0 21600 21600 0 21600 0 0" filled="f" stroked="f">
          <v:fill o:detectmouseclick="t"/>
          <v:textbox style="mso-next-textbox:#_x0000_s2052" inset=".5mm,.5mm,.5mm,.5mm">
            <w:txbxContent>
              <w:p w:rsidR="00C6248C" w:rsidRDefault="00C6248C">
                <w:pPr>
                  <w:spacing w:after="0" w:line="220" w:lineRule="exact"/>
                  <w:rPr>
                    <w:rFonts w:ascii="Arial" w:hAnsi="Arial"/>
                    <w:color w:val="808080"/>
                    <w:sz w:val="18"/>
                  </w:rPr>
                </w:pPr>
                <w:r>
                  <w:rPr>
                    <w:rFonts w:ascii="Arial" w:hAnsi="Arial"/>
                    <w:color w:val="808080"/>
                    <w:sz w:val="18"/>
                  </w:rPr>
                  <w:t>Viale Aldo Moro 18</w:t>
                </w:r>
              </w:p>
              <w:p w:rsidR="00C6248C" w:rsidRDefault="00C6248C">
                <w:pPr>
                  <w:spacing w:after="0" w:line="220" w:lineRule="exact"/>
                  <w:rPr>
                    <w:rFonts w:ascii="Arial" w:hAnsi="Arial"/>
                    <w:color w:val="808080"/>
                    <w:sz w:val="18"/>
                  </w:rPr>
                </w:pPr>
                <w:r>
                  <w:rPr>
                    <w:rFonts w:ascii="Arial" w:hAnsi="Arial"/>
                    <w:color w:val="808080"/>
                    <w:sz w:val="18"/>
                  </w:rPr>
                  <w:t>40127 Bologna</w:t>
                </w:r>
              </w:p>
              <w:p w:rsidR="00C6248C" w:rsidRDefault="00C6248C">
                <w:pPr>
                  <w:spacing w:after="0" w:line="220" w:lineRule="exact"/>
                  <w:rPr>
                    <w:rFonts w:ascii="Arial" w:hAnsi="Arial"/>
                    <w:color w:val="808080"/>
                    <w:sz w:val="18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  <w:lang w:eastAsia="it-IT"/>
      </w:rPr>
      <w:pict>
        <v:shape id="_x0000_s2050" type="#_x0000_t202" style="position:absolute;margin-left:382.75pt;margin-top:39.7pt;width:161.55pt;height:60.95pt;z-index:-251657728;mso-wrap-edited:f;mso-position-horizontal-relative:page;mso-position-vertical-relative:page" wrapcoords="0 0 21600 0 21600 21600 0 21600 0 0" filled="f" stroked="f">
          <v:fill o:detectmouseclick="t"/>
          <v:textbox style="mso-next-textbox:#_x0000_s2050" inset=".5mm,.5mm,.5mm,.5mm">
            <w:txbxContent>
              <w:p w:rsidR="00C6248C" w:rsidRDefault="00C6248C">
                <w:pPr>
                  <w:spacing w:after="0" w:line="336" w:lineRule="auto"/>
                  <w:rPr>
                    <w:rFonts w:ascii="Arial" w:hAnsi="Arial"/>
                    <w:smallCaps/>
                    <w:sz w:val="20"/>
                  </w:rPr>
                </w:pPr>
              </w:p>
              <w:p w:rsidR="00C6248C" w:rsidRDefault="00C6248C">
                <w:pPr>
                  <w:spacing w:after="0" w:line="336" w:lineRule="auto"/>
                  <w:rPr>
                    <w:smallCaps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7808BF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902335</wp:posOffset>
          </wp:positionH>
          <wp:positionV relativeFrom="page">
            <wp:posOffset>1261745</wp:posOffset>
          </wp:positionV>
          <wp:extent cx="2160270" cy="318135"/>
          <wp:effectExtent l="19050" t="0" r="0" b="0"/>
          <wp:wrapNone/>
          <wp:docPr id="8" name="Immagine 8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_R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53"/>
    <w:multiLevelType w:val="hybridMultilevel"/>
    <w:tmpl w:val="10FA8EC0"/>
    <w:lvl w:ilvl="0" w:tplc="27846034">
      <w:start w:val="3"/>
      <w:numFmt w:val="bullet"/>
      <w:lvlText w:val="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439"/>
    <w:multiLevelType w:val="hybridMultilevel"/>
    <w:tmpl w:val="9C8A022E"/>
    <w:lvl w:ilvl="0" w:tplc="CC3EEFDE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62C0520"/>
    <w:multiLevelType w:val="hybridMultilevel"/>
    <w:tmpl w:val="46A45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E6E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8B52C3C"/>
    <w:multiLevelType w:val="hybridMultilevel"/>
    <w:tmpl w:val="46A45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CDD3D52"/>
    <w:multiLevelType w:val="hybridMultilevel"/>
    <w:tmpl w:val="D032B3F8"/>
    <w:lvl w:ilvl="0" w:tplc="72966164">
      <w:start w:val="1"/>
      <w:numFmt w:val="upperLetter"/>
      <w:lvlText w:val="%1)"/>
      <w:lvlJc w:val="left"/>
      <w:pPr>
        <w:ind w:left="360" w:hanging="360"/>
      </w:pPr>
      <w:rPr>
        <w:rFonts w:ascii="Arial" w:eastAsia="Cambria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E2AB0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4E37F93"/>
    <w:multiLevelType w:val="hybridMultilevel"/>
    <w:tmpl w:val="B0BE1C36"/>
    <w:lvl w:ilvl="0" w:tplc="BE52E17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1311"/>
    <w:multiLevelType w:val="hybridMultilevel"/>
    <w:tmpl w:val="F760AC0C"/>
    <w:lvl w:ilvl="0" w:tplc="CB109F3A">
      <w:numFmt w:val="bullet"/>
      <w:lvlText w:val="-"/>
      <w:lvlJc w:val="left"/>
      <w:pPr>
        <w:ind w:left="6597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10">
    <w:nsid w:val="21E4600B"/>
    <w:multiLevelType w:val="hybridMultilevel"/>
    <w:tmpl w:val="46A45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925EF"/>
    <w:multiLevelType w:val="hybridMultilevel"/>
    <w:tmpl w:val="9056B8F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AFB2D01"/>
    <w:multiLevelType w:val="hybridMultilevel"/>
    <w:tmpl w:val="2EB8984C"/>
    <w:lvl w:ilvl="0" w:tplc="7488DF90">
      <w:numFmt w:val="bullet"/>
      <w:lvlText w:val="-"/>
      <w:lvlJc w:val="left"/>
      <w:pPr>
        <w:ind w:left="6597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14">
    <w:nsid w:val="2B580563"/>
    <w:multiLevelType w:val="hybridMultilevel"/>
    <w:tmpl w:val="BA5033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3533DE0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75A411D"/>
    <w:multiLevelType w:val="hybridMultilevel"/>
    <w:tmpl w:val="767E2F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7520A"/>
    <w:multiLevelType w:val="hybridMultilevel"/>
    <w:tmpl w:val="BA5033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00A7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C0D72A4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3FB23FC6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42795F75"/>
    <w:multiLevelType w:val="hybridMultilevel"/>
    <w:tmpl w:val="9EF0D3C4"/>
    <w:lvl w:ilvl="0" w:tplc="72966164">
      <w:start w:val="1"/>
      <w:numFmt w:val="upp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02E05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56A3BE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7C92BE1"/>
    <w:multiLevelType w:val="hybridMultilevel"/>
    <w:tmpl w:val="03E0E7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05228"/>
    <w:multiLevelType w:val="hybridMultilevel"/>
    <w:tmpl w:val="BA5033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A1334"/>
    <w:multiLevelType w:val="hybridMultilevel"/>
    <w:tmpl w:val="56683BB4"/>
    <w:lvl w:ilvl="0" w:tplc="4C0CD1A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300BC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511B2D75"/>
    <w:multiLevelType w:val="hybridMultilevel"/>
    <w:tmpl w:val="46A45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928"/>
    <w:multiLevelType w:val="hybridMultilevel"/>
    <w:tmpl w:val="490A66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CA0AF0"/>
    <w:multiLevelType w:val="hybridMultilevel"/>
    <w:tmpl w:val="BA5033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E63007"/>
    <w:multiLevelType w:val="hybridMultilevel"/>
    <w:tmpl w:val="07ACA398"/>
    <w:lvl w:ilvl="0" w:tplc="AF724EC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23D43"/>
    <w:multiLevelType w:val="hybridMultilevel"/>
    <w:tmpl w:val="70447F5A"/>
    <w:lvl w:ilvl="0" w:tplc="66B23E68">
      <w:numFmt w:val="bullet"/>
      <w:lvlText w:val="-"/>
      <w:lvlJc w:val="left"/>
      <w:pPr>
        <w:ind w:left="6597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34">
    <w:nsid w:val="5AB34BF9"/>
    <w:multiLevelType w:val="hybridMultilevel"/>
    <w:tmpl w:val="E6A00BD4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E8261E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2D304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918789F"/>
    <w:multiLevelType w:val="singleLevel"/>
    <w:tmpl w:val="3A005F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D39652A"/>
    <w:multiLevelType w:val="hybridMultilevel"/>
    <w:tmpl w:val="DCBA8C3C"/>
    <w:lvl w:ilvl="0" w:tplc="72966164">
      <w:start w:val="1"/>
      <w:numFmt w:val="upp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504CE6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74F7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6F3F14EF"/>
    <w:multiLevelType w:val="hybridMultilevel"/>
    <w:tmpl w:val="99BEB48E"/>
    <w:lvl w:ilvl="0" w:tplc="F15AA33A">
      <w:numFmt w:val="bullet"/>
      <w:lvlText w:val="-"/>
      <w:lvlJc w:val="left"/>
      <w:pPr>
        <w:ind w:left="6597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41">
    <w:nsid w:val="71C316F9"/>
    <w:multiLevelType w:val="hybridMultilevel"/>
    <w:tmpl w:val="46A45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D16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97C41"/>
    <w:multiLevelType w:val="hybridMultilevel"/>
    <w:tmpl w:val="BA5033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0"/>
  </w:num>
  <w:num w:numId="4">
    <w:abstractNumId w:val="17"/>
  </w:num>
  <w:num w:numId="5">
    <w:abstractNumId w:val="29"/>
  </w:num>
  <w:num w:numId="6">
    <w:abstractNumId w:val="14"/>
  </w:num>
  <w:num w:numId="7">
    <w:abstractNumId w:val="40"/>
  </w:num>
  <w:num w:numId="8">
    <w:abstractNumId w:val="13"/>
  </w:num>
  <w:num w:numId="9">
    <w:abstractNumId w:val="2"/>
  </w:num>
  <w:num w:numId="10">
    <w:abstractNumId w:val="26"/>
  </w:num>
  <w:num w:numId="11">
    <w:abstractNumId w:val="41"/>
  </w:num>
  <w:num w:numId="12">
    <w:abstractNumId w:val="43"/>
  </w:num>
  <w:num w:numId="13">
    <w:abstractNumId w:val="4"/>
  </w:num>
  <w:num w:numId="14">
    <w:abstractNumId w:val="18"/>
  </w:num>
  <w:num w:numId="15">
    <w:abstractNumId w:val="10"/>
  </w:num>
  <w:num w:numId="16">
    <w:abstractNumId w:val="31"/>
  </w:num>
  <w:num w:numId="17">
    <w:abstractNumId w:val="5"/>
  </w:num>
  <w:num w:numId="18">
    <w:abstractNumId w:val="12"/>
  </w:num>
  <w:num w:numId="19">
    <w:abstractNumId w:val="15"/>
  </w:num>
  <w:num w:numId="20">
    <w:abstractNumId w:val="45"/>
  </w:num>
  <w:num w:numId="21">
    <w:abstractNumId w:val="19"/>
  </w:num>
  <w:num w:numId="22">
    <w:abstractNumId w:val="39"/>
  </w:num>
  <w:num w:numId="23">
    <w:abstractNumId w:val="42"/>
  </w:num>
  <w:num w:numId="24">
    <w:abstractNumId w:val="24"/>
  </w:num>
  <w:num w:numId="25">
    <w:abstractNumId w:val="20"/>
  </w:num>
  <w:num w:numId="26">
    <w:abstractNumId w:val="35"/>
  </w:num>
  <w:num w:numId="27">
    <w:abstractNumId w:val="7"/>
  </w:num>
  <w:num w:numId="28">
    <w:abstractNumId w:val="28"/>
  </w:num>
  <w:num w:numId="29">
    <w:abstractNumId w:val="36"/>
  </w:num>
  <w:num w:numId="30">
    <w:abstractNumId w:val="16"/>
  </w:num>
  <w:num w:numId="31">
    <w:abstractNumId w:val="3"/>
  </w:num>
  <w:num w:numId="32">
    <w:abstractNumId w:val="23"/>
  </w:num>
  <w:num w:numId="33">
    <w:abstractNumId w:val="21"/>
  </w:num>
  <w:num w:numId="34">
    <w:abstractNumId w:val="37"/>
  </w:num>
  <w:num w:numId="35">
    <w:abstractNumId w:val="1"/>
  </w:num>
  <w:num w:numId="36">
    <w:abstractNumId w:val="8"/>
  </w:num>
  <w:num w:numId="37">
    <w:abstractNumId w:val="32"/>
  </w:num>
  <w:num w:numId="38">
    <w:abstractNumId w:val="27"/>
  </w:num>
  <w:num w:numId="39">
    <w:abstractNumId w:val="25"/>
  </w:num>
  <w:num w:numId="40">
    <w:abstractNumId w:val="38"/>
  </w:num>
  <w:num w:numId="41">
    <w:abstractNumId w:val="11"/>
  </w:num>
  <w:num w:numId="42">
    <w:abstractNumId w:val="22"/>
  </w:num>
  <w:num w:numId="43">
    <w:abstractNumId w:val="6"/>
  </w:num>
  <w:num w:numId="44">
    <w:abstractNumId w:val="34"/>
  </w:num>
  <w:num w:numId="45">
    <w:abstractNumId w:val="0"/>
  </w:num>
  <w:num w:numId="46">
    <w:abstractNumId w:val="46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E4E"/>
    <w:rsid w:val="000041B9"/>
    <w:rsid w:val="000049DC"/>
    <w:rsid w:val="00005324"/>
    <w:rsid w:val="00011948"/>
    <w:rsid w:val="00015222"/>
    <w:rsid w:val="00015F13"/>
    <w:rsid w:val="00016906"/>
    <w:rsid w:val="000172D5"/>
    <w:rsid w:val="00017F76"/>
    <w:rsid w:val="00020833"/>
    <w:rsid w:val="00023604"/>
    <w:rsid w:val="000327C2"/>
    <w:rsid w:val="0003327F"/>
    <w:rsid w:val="000505AC"/>
    <w:rsid w:val="00051947"/>
    <w:rsid w:val="00056DA3"/>
    <w:rsid w:val="00070DFC"/>
    <w:rsid w:val="00075F62"/>
    <w:rsid w:val="00080FA2"/>
    <w:rsid w:val="00081E55"/>
    <w:rsid w:val="00084D1D"/>
    <w:rsid w:val="0008656D"/>
    <w:rsid w:val="00093339"/>
    <w:rsid w:val="000942AD"/>
    <w:rsid w:val="0009489B"/>
    <w:rsid w:val="00095723"/>
    <w:rsid w:val="00096A64"/>
    <w:rsid w:val="000A2AFC"/>
    <w:rsid w:val="000A67DA"/>
    <w:rsid w:val="000B06FE"/>
    <w:rsid w:val="000B44A7"/>
    <w:rsid w:val="000B4AE4"/>
    <w:rsid w:val="000C329A"/>
    <w:rsid w:val="000C5ED3"/>
    <w:rsid w:val="000D080D"/>
    <w:rsid w:val="000D4288"/>
    <w:rsid w:val="000F587F"/>
    <w:rsid w:val="00104ABC"/>
    <w:rsid w:val="00114C1A"/>
    <w:rsid w:val="00115CB4"/>
    <w:rsid w:val="001173EA"/>
    <w:rsid w:val="00121821"/>
    <w:rsid w:val="00123270"/>
    <w:rsid w:val="00123591"/>
    <w:rsid w:val="00124DFB"/>
    <w:rsid w:val="00127E5B"/>
    <w:rsid w:val="00134D7D"/>
    <w:rsid w:val="00143DB5"/>
    <w:rsid w:val="00144016"/>
    <w:rsid w:val="00144C42"/>
    <w:rsid w:val="0015096F"/>
    <w:rsid w:val="00152634"/>
    <w:rsid w:val="001636E4"/>
    <w:rsid w:val="00165B44"/>
    <w:rsid w:val="0016747B"/>
    <w:rsid w:val="00167F7C"/>
    <w:rsid w:val="00172788"/>
    <w:rsid w:val="001727C7"/>
    <w:rsid w:val="001733C4"/>
    <w:rsid w:val="00176F7E"/>
    <w:rsid w:val="00181CA2"/>
    <w:rsid w:val="00181E4E"/>
    <w:rsid w:val="0018278D"/>
    <w:rsid w:val="001827EF"/>
    <w:rsid w:val="0018590F"/>
    <w:rsid w:val="001875F8"/>
    <w:rsid w:val="00190F62"/>
    <w:rsid w:val="00192C2E"/>
    <w:rsid w:val="001A152F"/>
    <w:rsid w:val="001A2A5D"/>
    <w:rsid w:val="001A2FBA"/>
    <w:rsid w:val="001A3BB3"/>
    <w:rsid w:val="001A5ED8"/>
    <w:rsid w:val="001B4F9A"/>
    <w:rsid w:val="001B6072"/>
    <w:rsid w:val="001B622F"/>
    <w:rsid w:val="001D264A"/>
    <w:rsid w:val="001D7EF5"/>
    <w:rsid w:val="001E447E"/>
    <w:rsid w:val="001E58AD"/>
    <w:rsid w:val="001F0A17"/>
    <w:rsid w:val="001F0D6E"/>
    <w:rsid w:val="001F2045"/>
    <w:rsid w:val="001F449B"/>
    <w:rsid w:val="001F4E83"/>
    <w:rsid w:val="001F5B8A"/>
    <w:rsid w:val="00203014"/>
    <w:rsid w:val="002041E2"/>
    <w:rsid w:val="00205B1E"/>
    <w:rsid w:val="00211967"/>
    <w:rsid w:val="002139AE"/>
    <w:rsid w:val="00221667"/>
    <w:rsid w:val="00223379"/>
    <w:rsid w:val="00224BF3"/>
    <w:rsid w:val="00226473"/>
    <w:rsid w:val="002445A4"/>
    <w:rsid w:val="00251B63"/>
    <w:rsid w:val="002544BF"/>
    <w:rsid w:val="00254744"/>
    <w:rsid w:val="00255BB1"/>
    <w:rsid w:val="00255BEA"/>
    <w:rsid w:val="00264A32"/>
    <w:rsid w:val="00267D71"/>
    <w:rsid w:val="00267F40"/>
    <w:rsid w:val="00271943"/>
    <w:rsid w:val="002726E0"/>
    <w:rsid w:val="0027404E"/>
    <w:rsid w:val="00280837"/>
    <w:rsid w:val="00281A60"/>
    <w:rsid w:val="00283111"/>
    <w:rsid w:val="0028654F"/>
    <w:rsid w:val="00286AFC"/>
    <w:rsid w:val="002940B4"/>
    <w:rsid w:val="00294BF8"/>
    <w:rsid w:val="002A2E9D"/>
    <w:rsid w:val="002B1F22"/>
    <w:rsid w:val="002B62D8"/>
    <w:rsid w:val="002C4057"/>
    <w:rsid w:val="002C453F"/>
    <w:rsid w:val="002C4FF6"/>
    <w:rsid w:val="002D4EEE"/>
    <w:rsid w:val="002D51E9"/>
    <w:rsid w:val="002E3A0F"/>
    <w:rsid w:val="002E47D6"/>
    <w:rsid w:val="002E757A"/>
    <w:rsid w:val="002F0DFB"/>
    <w:rsid w:val="002F7F71"/>
    <w:rsid w:val="00306084"/>
    <w:rsid w:val="00307F92"/>
    <w:rsid w:val="0031010C"/>
    <w:rsid w:val="003105F3"/>
    <w:rsid w:val="00310D60"/>
    <w:rsid w:val="003178E1"/>
    <w:rsid w:val="00320D15"/>
    <w:rsid w:val="0032594F"/>
    <w:rsid w:val="003336E0"/>
    <w:rsid w:val="003354D0"/>
    <w:rsid w:val="003358F9"/>
    <w:rsid w:val="0034182D"/>
    <w:rsid w:val="00341CB6"/>
    <w:rsid w:val="00341D66"/>
    <w:rsid w:val="0034295F"/>
    <w:rsid w:val="00343304"/>
    <w:rsid w:val="00352022"/>
    <w:rsid w:val="00366821"/>
    <w:rsid w:val="003702BE"/>
    <w:rsid w:val="00372BB4"/>
    <w:rsid w:val="0037586B"/>
    <w:rsid w:val="00386AD7"/>
    <w:rsid w:val="00393F40"/>
    <w:rsid w:val="003A339A"/>
    <w:rsid w:val="003A38F4"/>
    <w:rsid w:val="003A7053"/>
    <w:rsid w:val="003B3E50"/>
    <w:rsid w:val="003B75C4"/>
    <w:rsid w:val="003C370A"/>
    <w:rsid w:val="003C5AF6"/>
    <w:rsid w:val="003D2FF8"/>
    <w:rsid w:val="003E689B"/>
    <w:rsid w:val="003E73D6"/>
    <w:rsid w:val="003F34C5"/>
    <w:rsid w:val="003F5FE2"/>
    <w:rsid w:val="00400CC6"/>
    <w:rsid w:val="00400CCC"/>
    <w:rsid w:val="00400E78"/>
    <w:rsid w:val="004018B8"/>
    <w:rsid w:val="00404AED"/>
    <w:rsid w:val="00405D41"/>
    <w:rsid w:val="00413AB2"/>
    <w:rsid w:val="004140F6"/>
    <w:rsid w:val="00414655"/>
    <w:rsid w:val="00416A8E"/>
    <w:rsid w:val="00422CA7"/>
    <w:rsid w:val="0042604C"/>
    <w:rsid w:val="0043265F"/>
    <w:rsid w:val="00435DEA"/>
    <w:rsid w:val="00447150"/>
    <w:rsid w:val="004514FE"/>
    <w:rsid w:val="00454C9A"/>
    <w:rsid w:val="00455467"/>
    <w:rsid w:val="004600EB"/>
    <w:rsid w:val="00475A48"/>
    <w:rsid w:val="00476707"/>
    <w:rsid w:val="00477AAB"/>
    <w:rsid w:val="004811D8"/>
    <w:rsid w:val="004A51C6"/>
    <w:rsid w:val="004A661B"/>
    <w:rsid w:val="004B18F3"/>
    <w:rsid w:val="004B36C4"/>
    <w:rsid w:val="004B3CAF"/>
    <w:rsid w:val="004C392B"/>
    <w:rsid w:val="004C4331"/>
    <w:rsid w:val="004E31AC"/>
    <w:rsid w:val="004E44E6"/>
    <w:rsid w:val="004E61D0"/>
    <w:rsid w:val="004E735E"/>
    <w:rsid w:val="004E756E"/>
    <w:rsid w:val="004F00C5"/>
    <w:rsid w:val="004F067B"/>
    <w:rsid w:val="004F0E02"/>
    <w:rsid w:val="004F114D"/>
    <w:rsid w:val="004F14CD"/>
    <w:rsid w:val="004F3137"/>
    <w:rsid w:val="004F6CE0"/>
    <w:rsid w:val="00511350"/>
    <w:rsid w:val="00515766"/>
    <w:rsid w:val="00525688"/>
    <w:rsid w:val="00533DE4"/>
    <w:rsid w:val="00540CC7"/>
    <w:rsid w:val="00550319"/>
    <w:rsid w:val="00557222"/>
    <w:rsid w:val="00570801"/>
    <w:rsid w:val="00571281"/>
    <w:rsid w:val="00572B8F"/>
    <w:rsid w:val="0058071E"/>
    <w:rsid w:val="00583E20"/>
    <w:rsid w:val="00584361"/>
    <w:rsid w:val="00587519"/>
    <w:rsid w:val="00590E23"/>
    <w:rsid w:val="005974B9"/>
    <w:rsid w:val="005A1898"/>
    <w:rsid w:val="005A1F2F"/>
    <w:rsid w:val="005A3E5C"/>
    <w:rsid w:val="005A43AC"/>
    <w:rsid w:val="005A5D5E"/>
    <w:rsid w:val="005B019B"/>
    <w:rsid w:val="005B0FCE"/>
    <w:rsid w:val="005B2C45"/>
    <w:rsid w:val="005B304A"/>
    <w:rsid w:val="005B35B9"/>
    <w:rsid w:val="005B4EEC"/>
    <w:rsid w:val="005C1EC1"/>
    <w:rsid w:val="005C408B"/>
    <w:rsid w:val="005C4D6F"/>
    <w:rsid w:val="005D306D"/>
    <w:rsid w:val="005D5AD8"/>
    <w:rsid w:val="005D6941"/>
    <w:rsid w:val="005E16A7"/>
    <w:rsid w:val="005E22D8"/>
    <w:rsid w:val="005E55CA"/>
    <w:rsid w:val="005E7B48"/>
    <w:rsid w:val="005F7FF6"/>
    <w:rsid w:val="0060795B"/>
    <w:rsid w:val="006118D2"/>
    <w:rsid w:val="0061289C"/>
    <w:rsid w:val="00614D49"/>
    <w:rsid w:val="00622447"/>
    <w:rsid w:val="00622D2F"/>
    <w:rsid w:val="00622ED2"/>
    <w:rsid w:val="00623BE1"/>
    <w:rsid w:val="00624D36"/>
    <w:rsid w:val="0063285B"/>
    <w:rsid w:val="0063398B"/>
    <w:rsid w:val="00635FB7"/>
    <w:rsid w:val="00636A0B"/>
    <w:rsid w:val="006467B8"/>
    <w:rsid w:val="00650144"/>
    <w:rsid w:val="00655C29"/>
    <w:rsid w:val="006562F1"/>
    <w:rsid w:val="006564EF"/>
    <w:rsid w:val="00656EBC"/>
    <w:rsid w:val="00667854"/>
    <w:rsid w:val="00681512"/>
    <w:rsid w:val="00682D8A"/>
    <w:rsid w:val="00686B99"/>
    <w:rsid w:val="006937AE"/>
    <w:rsid w:val="006A0CFB"/>
    <w:rsid w:val="006A3D7B"/>
    <w:rsid w:val="006A5BA2"/>
    <w:rsid w:val="006A7A8A"/>
    <w:rsid w:val="006B0739"/>
    <w:rsid w:val="006C1E3C"/>
    <w:rsid w:val="006C22C6"/>
    <w:rsid w:val="006C3FDC"/>
    <w:rsid w:val="006C5D51"/>
    <w:rsid w:val="006D3BFB"/>
    <w:rsid w:val="006D4D38"/>
    <w:rsid w:val="006D7EB3"/>
    <w:rsid w:val="006E1E84"/>
    <w:rsid w:val="006E6EE1"/>
    <w:rsid w:val="006E7AD2"/>
    <w:rsid w:val="006F1339"/>
    <w:rsid w:val="006F2429"/>
    <w:rsid w:val="006F374A"/>
    <w:rsid w:val="006F3CEB"/>
    <w:rsid w:val="006F537E"/>
    <w:rsid w:val="006F5DE4"/>
    <w:rsid w:val="00710C24"/>
    <w:rsid w:val="007112FB"/>
    <w:rsid w:val="00715540"/>
    <w:rsid w:val="00722ED3"/>
    <w:rsid w:val="00731018"/>
    <w:rsid w:val="00735B8A"/>
    <w:rsid w:val="00741E2E"/>
    <w:rsid w:val="00742FD4"/>
    <w:rsid w:val="00743CDA"/>
    <w:rsid w:val="00744BE9"/>
    <w:rsid w:val="00756BA9"/>
    <w:rsid w:val="007632BB"/>
    <w:rsid w:val="00764A2B"/>
    <w:rsid w:val="0077478D"/>
    <w:rsid w:val="0077763A"/>
    <w:rsid w:val="007808BF"/>
    <w:rsid w:val="00781325"/>
    <w:rsid w:val="00783101"/>
    <w:rsid w:val="00783412"/>
    <w:rsid w:val="00786C82"/>
    <w:rsid w:val="00791BA3"/>
    <w:rsid w:val="0079553A"/>
    <w:rsid w:val="00796D84"/>
    <w:rsid w:val="007A1749"/>
    <w:rsid w:val="007A77D7"/>
    <w:rsid w:val="007B2C0C"/>
    <w:rsid w:val="007C0107"/>
    <w:rsid w:val="007C3FC6"/>
    <w:rsid w:val="007C7548"/>
    <w:rsid w:val="007D0EBF"/>
    <w:rsid w:val="007D7EE3"/>
    <w:rsid w:val="007E0B89"/>
    <w:rsid w:val="007E2B83"/>
    <w:rsid w:val="007E31ED"/>
    <w:rsid w:val="007E7260"/>
    <w:rsid w:val="007F2E25"/>
    <w:rsid w:val="007F39BD"/>
    <w:rsid w:val="007F4F47"/>
    <w:rsid w:val="007F5C2D"/>
    <w:rsid w:val="00802FE0"/>
    <w:rsid w:val="00803357"/>
    <w:rsid w:val="00804339"/>
    <w:rsid w:val="00806665"/>
    <w:rsid w:val="0082380C"/>
    <w:rsid w:val="0082698C"/>
    <w:rsid w:val="00827D09"/>
    <w:rsid w:val="00830606"/>
    <w:rsid w:val="00831189"/>
    <w:rsid w:val="008335B6"/>
    <w:rsid w:val="00833733"/>
    <w:rsid w:val="0083706F"/>
    <w:rsid w:val="008378DD"/>
    <w:rsid w:val="00840356"/>
    <w:rsid w:val="00841278"/>
    <w:rsid w:val="0084148A"/>
    <w:rsid w:val="00844658"/>
    <w:rsid w:val="008466E7"/>
    <w:rsid w:val="0085130C"/>
    <w:rsid w:val="008536BE"/>
    <w:rsid w:val="00860D2D"/>
    <w:rsid w:val="00864D8E"/>
    <w:rsid w:val="0086511B"/>
    <w:rsid w:val="00867985"/>
    <w:rsid w:val="00873ACC"/>
    <w:rsid w:val="00881193"/>
    <w:rsid w:val="00881CDA"/>
    <w:rsid w:val="00884D44"/>
    <w:rsid w:val="00885A35"/>
    <w:rsid w:val="008927F2"/>
    <w:rsid w:val="00894B57"/>
    <w:rsid w:val="008A0DC3"/>
    <w:rsid w:val="008A1A87"/>
    <w:rsid w:val="008A37ED"/>
    <w:rsid w:val="008A53F9"/>
    <w:rsid w:val="008A7E1A"/>
    <w:rsid w:val="008B4E5E"/>
    <w:rsid w:val="008C26D1"/>
    <w:rsid w:val="008C3650"/>
    <w:rsid w:val="008C3980"/>
    <w:rsid w:val="008C4727"/>
    <w:rsid w:val="008C6B3A"/>
    <w:rsid w:val="008D7539"/>
    <w:rsid w:val="008E450E"/>
    <w:rsid w:val="008F1960"/>
    <w:rsid w:val="008F5B4E"/>
    <w:rsid w:val="008F5C94"/>
    <w:rsid w:val="008F6D73"/>
    <w:rsid w:val="009002AF"/>
    <w:rsid w:val="00913C3A"/>
    <w:rsid w:val="009144A7"/>
    <w:rsid w:val="0092005B"/>
    <w:rsid w:val="00920D34"/>
    <w:rsid w:val="00921318"/>
    <w:rsid w:val="00922292"/>
    <w:rsid w:val="00924FBE"/>
    <w:rsid w:val="009278C0"/>
    <w:rsid w:val="00933F3C"/>
    <w:rsid w:val="0093549F"/>
    <w:rsid w:val="009367C9"/>
    <w:rsid w:val="00951F0E"/>
    <w:rsid w:val="009539CF"/>
    <w:rsid w:val="0095569A"/>
    <w:rsid w:val="009661DA"/>
    <w:rsid w:val="00966D23"/>
    <w:rsid w:val="009708E7"/>
    <w:rsid w:val="00976354"/>
    <w:rsid w:val="0098641B"/>
    <w:rsid w:val="0099738C"/>
    <w:rsid w:val="009A4444"/>
    <w:rsid w:val="009A78E4"/>
    <w:rsid w:val="009B50DF"/>
    <w:rsid w:val="009B67BF"/>
    <w:rsid w:val="009C3F7C"/>
    <w:rsid w:val="009D020F"/>
    <w:rsid w:val="009D2FCC"/>
    <w:rsid w:val="009D4FDE"/>
    <w:rsid w:val="009E02EB"/>
    <w:rsid w:val="009E26CD"/>
    <w:rsid w:val="009F096C"/>
    <w:rsid w:val="009F10FF"/>
    <w:rsid w:val="009F1CC8"/>
    <w:rsid w:val="009F2026"/>
    <w:rsid w:val="009F20FC"/>
    <w:rsid w:val="009F318A"/>
    <w:rsid w:val="009F351E"/>
    <w:rsid w:val="00A01748"/>
    <w:rsid w:val="00A02AB7"/>
    <w:rsid w:val="00A1014B"/>
    <w:rsid w:val="00A13B19"/>
    <w:rsid w:val="00A16102"/>
    <w:rsid w:val="00A369CA"/>
    <w:rsid w:val="00A36C15"/>
    <w:rsid w:val="00A43E43"/>
    <w:rsid w:val="00A570C4"/>
    <w:rsid w:val="00A64B13"/>
    <w:rsid w:val="00A74DD0"/>
    <w:rsid w:val="00A942D9"/>
    <w:rsid w:val="00AA0291"/>
    <w:rsid w:val="00AA0805"/>
    <w:rsid w:val="00AA27B2"/>
    <w:rsid w:val="00AA2F1A"/>
    <w:rsid w:val="00AA374C"/>
    <w:rsid w:val="00AA56DC"/>
    <w:rsid w:val="00AB1A99"/>
    <w:rsid w:val="00AB22B7"/>
    <w:rsid w:val="00AB5737"/>
    <w:rsid w:val="00AC174E"/>
    <w:rsid w:val="00AC5CDD"/>
    <w:rsid w:val="00AD0BF5"/>
    <w:rsid w:val="00AD13C9"/>
    <w:rsid w:val="00AD1C20"/>
    <w:rsid w:val="00AD3758"/>
    <w:rsid w:val="00AD5C83"/>
    <w:rsid w:val="00AD73FC"/>
    <w:rsid w:val="00AE0DBE"/>
    <w:rsid w:val="00AE3D48"/>
    <w:rsid w:val="00AE51B1"/>
    <w:rsid w:val="00B0422A"/>
    <w:rsid w:val="00B069AA"/>
    <w:rsid w:val="00B11FE4"/>
    <w:rsid w:val="00B16810"/>
    <w:rsid w:val="00B20E10"/>
    <w:rsid w:val="00B21F1D"/>
    <w:rsid w:val="00B2557D"/>
    <w:rsid w:val="00B36D9E"/>
    <w:rsid w:val="00B40893"/>
    <w:rsid w:val="00B4168D"/>
    <w:rsid w:val="00B41704"/>
    <w:rsid w:val="00B54D9A"/>
    <w:rsid w:val="00B54FD9"/>
    <w:rsid w:val="00B563AF"/>
    <w:rsid w:val="00B6199C"/>
    <w:rsid w:val="00B65E19"/>
    <w:rsid w:val="00B750BF"/>
    <w:rsid w:val="00B779A4"/>
    <w:rsid w:val="00B86CD8"/>
    <w:rsid w:val="00B9144F"/>
    <w:rsid w:val="00B9326E"/>
    <w:rsid w:val="00B962A2"/>
    <w:rsid w:val="00B97F55"/>
    <w:rsid w:val="00BA03DE"/>
    <w:rsid w:val="00BA2C6A"/>
    <w:rsid w:val="00BB7313"/>
    <w:rsid w:val="00BC1766"/>
    <w:rsid w:val="00BC41DA"/>
    <w:rsid w:val="00BC6D42"/>
    <w:rsid w:val="00BD2EFE"/>
    <w:rsid w:val="00BE7521"/>
    <w:rsid w:val="00BF0720"/>
    <w:rsid w:val="00BF0F1B"/>
    <w:rsid w:val="00BF1A7F"/>
    <w:rsid w:val="00C03D37"/>
    <w:rsid w:val="00C10B00"/>
    <w:rsid w:val="00C1729D"/>
    <w:rsid w:val="00C17F57"/>
    <w:rsid w:val="00C20469"/>
    <w:rsid w:val="00C22604"/>
    <w:rsid w:val="00C31197"/>
    <w:rsid w:val="00C33E04"/>
    <w:rsid w:val="00C37482"/>
    <w:rsid w:val="00C44D04"/>
    <w:rsid w:val="00C472C0"/>
    <w:rsid w:val="00C51021"/>
    <w:rsid w:val="00C51413"/>
    <w:rsid w:val="00C6248C"/>
    <w:rsid w:val="00C67256"/>
    <w:rsid w:val="00C724DB"/>
    <w:rsid w:val="00C77388"/>
    <w:rsid w:val="00C8420E"/>
    <w:rsid w:val="00C8761B"/>
    <w:rsid w:val="00C87E98"/>
    <w:rsid w:val="00C94227"/>
    <w:rsid w:val="00CA7E6E"/>
    <w:rsid w:val="00CB1873"/>
    <w:rsid w:val="00CB4AF0"/>
    <w:rsid w:val="00CD4D40"/>
    <w:rsid w:val="00CD6648"/>
    <w:rsid w:val="00CD67DA"/>
    <w:rsid w:val="00CE0929"/>
    <w:rsid w:val="00CF5477"/>
    <w:rsid w:val="00CF5855"/>
    <w:rsid w:val="00D03653"/>
    <w:rsid w:val="00D07BA2"/>
    <w:rsid w:val="00D10007"/>
    <w:rsid w:val="00D15722"/>
    <w:rsid w:val="00D165F9"/>
    <w:rsid w:val="00D228A2"/>
    <w:rsid w:val="00D26710"/>
    <w:rsid w:val="00D3030D"/>
    <w:rsid w:val="00D35F74"/>
    <w:rsid w:val="00D44F13"/>
    <w:rsid w:val="00D50667"/>
    <w:rsid w:val="00D54FD7"/>
    <w:rsid w:val="00D670D0"/>
    <w:rsid w:val="00D842A0"/>
    <w:rsid w:val="00D85F0E"/>
    <w:rsid w:val="00D90944"/>
    <w:rsid w:val="00D90C1C"/>
    <w:rsid w:val="00D9768B"/>
    <w:rsid w:val="00D97AE6"/>
    <w:rsid w:val="00DA6DF4"/>
    <w:rsid w:val="00DB0431"/>
    <w:rsid w:val="00DB0CA5"/>
    <w:rsid w:val="00DB4857"/>
    <w:rsid w:val="00DB4C59"/>
    <w:rsid w:val="00DB692A"/>
    <w:rsid w:val="00DC061F"/>
    <w:rsid w:val="00DC1EFF"/>
    <w:rsid w:val="00DC5C9D"/>
    <w:rsid w:val="00DD1A13"/>
    <w:rsid w:val="00DD1D66"/>
    <w:rsid w:val="00DD61E4"/>
    <w:rsid w:val="00DE10CA"/>
    <w:rsid w:val="00DE1F39"/>
    <w:rsid w:val="00DE3CAD"/>
    <w:rsid w:val="00DE3CBD"/>
    <w:rsid w:val="00DE43E5"/>
    <w:rsid w:val="00DE49AE"/>
    <w:rsid w:val="00DE5D7D"/>
    <w:rsid w:val="00DF347D"/>
    <w:rsid w:val="00DF3A60"/>
    <w:rsid w:val="00DF4441"/>
    <w:rsid w:val="00DF5A74"/>
    <w:rsid w:val="00DF7F32"/>
    <w:rsid w:val="00E026D6"/>
    <w:rsid w:val="00E0518F"/>
    <w:rsid w:val="00E0520B"/>
    <w:rsid w:val="00E05B45"/>
    <w:rsid w:val="00E1086B"/>
    <w:rsid w:val="00E22ED6"/>
    <w:rsid w:val="00E250B6"/>
    <w:rsid w:val="00E2650F"/>
    <w:rsid w:val="00E27D83"/>
    <w:rsid w:val="00E32D18"/>
    <w:rsid w:val="00E4400D"/>
    <w:rsid w:val="00E457D9"/>
    <w:rsid w:val="00E56C2D"/>
    <w:rsid w:val="00E609EA"/>
    <w:rsid w:val="00E65D1D"/>
    <w:rsid w:val="00E70245"/>
    <w:rsid w:val="00E70269"/>
    <w:rsid w:val="00E7428E"/>
    <w:rsid w:val="00E91622"/>
    <w:rsid w:val="00EA0186"/>
    <w:rsid w:val="00EA0A1F"/>
    <w:rsid w:val="00EA14E0"/>
    <w:rsid w:val="00EA1745"/>
    <w:rsid w:val="00EA3CAE"/>
    <w:rsid w:val="00EA401F"/>
    <w:rsid w:val="00EA5E12"/>
    <w:rsid w:val="00EB3E48"/>
    <w:rsid w:val="00EB63F1"/>
    <w:rsid w:val="00EB6706"/>
    <w:rsid w:val="00EB6E9C"/>
    <w:rsid w:val="00EC5830"/>
    <w:rsid w:val="00EC6F3A"/>
    <w:rsid w:val="00ED7E3B"/>
    <w:rsid w:val="00EE00E0"/>
    <w:rsid w:val="00EE0538"/>
    <w:rsid w:val="00EF193D"/>
    <w:rsid w:val="00EF3A23"/>
    <w:rsid w:val="00EF7869"/>
    <w:rsid w:val="00F020B6"/>
    <w:rsid w:val="00F02F05"/>
    <w:rsid w:val="00F07A63"/>
    <w:rsid w:val="00F11003"/>
    <w:rsid w:val="00F11892"/>
    <w:rsid w:val="00F12CA8"/>
    <w:rsid w:val="00F15DB3"/>
    <w:rsid w:val="00F27F7E"/>
    <w:rsid w:val="00F31938"/>
    <w:rsid w:val="00F40A47"/>
    <w:rsid w:val="00F41F3C"/>
    <w:rsid w:val="00F44CBE"/>
    <w:rsid w:val="00F62F3C"/>
    <w:rsid w:val="00F64A2C"/>
    <w:rsid w:val="00F6542A"/>
    <w:rsid w:val="00F74AA6"/>
    <w:rsid w:val="00F81630"/>
    <w:rsid w:val="00F86697"/>
    <w:rsid w:val="00F94168"/>
    <w:rsid w:val="00FA0023"/>
    <w:rsid w:val="00FA2204"/>
    <w:rsid w:val="00FA28E1"/>
    <w:rsid w:val="00FA50E0"/>
    <w:rsid w:val="00FA6C00"/>
    <w:rsid w:val="00FB2FEA"/>
    <w:rsid w:val="00FC1716"/>
    <w:rsid w:val="00FC4406"/>
    <w:rsid w:val="00FC4BF2"/>
    <w:rsid w:val="00FC4E74"/>
    <w:rsid w:val="00FD16A5"/>
    <w:rsid w:val="00FD1D21"/>
    <w:rsid w:val="00FD2524"/>
    <w:rsid w:val="00FD3A4A"/>
    <w:rsid w:val="00FD3F77"/>
    <w:rsid w:val="00FE0C3F"/>
    <w:rsid w:val="00FE4816"/>
    <w:rsid w:val="00FE795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6EBC"/>
    <w:pPr>
      <w:spacing w:after="200"/>
    </w:pPr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41E2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933F3C"/>
    <w:pPr>
      <w:tabs>
        <w:tab w:val="center" w:pos="4819"/>
        <w:tab w:val="right" w:pos="9638"/>
      </w:tabs>
      <w:spacing w:after="0"/>
    </w:pPr>
  </w:style>
  <w:style w:type="character" w:customStyle="1" w:styleId="Carattere1">
    <w:name w:val="Carattere1"/>
    <w:basedOn w:val="Carpredefinitoparagrafo"/>
    <w:semiHidden/>
    <w:rsid w:val="00933F3C"/>
  </w:style>
  <w:style w:type="paragraph" w:styleId="Pidipagina">
    <w:name w:val="footer"/>
    <w:basedOn w:val="Normale"/>
    <w:link w:val="PidipaginaCarattere"/>
    <w:uiPriority w:val="99"/>
    <w:unhideWhenUsed/>
    <w:rsid w:val="00933F3C"/>
    <w:pPr>
      <w:tabs>
        <w:tab w:val="center" w:pos="4819"/>
        <w:tab w:val="right" w:pos="9638"/>
      </w:tabs>
      <w:spacing w:after="0"/>
    </w:pPr>
  </w:style>
  <w:style w:type="character" w:customStyle="1" w:styleId="Carattere">
    <w:name w:val="Carattere"/>
    <w:basedOn w:val="Carpredefinitoparagrafo"/>
    <w:rsid w:val="00933F3C"/>
  </w:style>
  <w:style w:type="paragraph" w:customStyle="1" w:styleId="Paragrafobase">
    <w:name w:val="[Paragrafo base]"/>
    <w:basedOn w:val="Normale"/>
    <w:rsid w:val="00933F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stofumetto">
    <w:name w:val="Balloon Text"/>
    <w:basedOn w:val="Normale"/>
    <w:link w:val="TestofumettoCarattere"/>
    <w:rsid w:val="003C5AF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5AF6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rsid w:val="00741E2E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741E2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951F0E"/>
    <w:pPr>
      <w:spacing w:after="0" w:line="360" w:lineRule="auto"/>
      <w:jc w:val="both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951F0E"/>
    <w:rPr>
      <w:rFonts w:ascii="Times New Roman" w:eastAsia="Times New Roman" w:hAnsi="Times New Roman"/>
      <w:b/>
      <w:i/>
    </w:rPr>
  </w:style>
  <w:style w:type="character" w:customStyle="1" w:styleId="PidipaginaCarattere">
    <w:name w:val="Piè di pagina Carattere"/>
    <w:link w:val="Pidipagina"/>
    <w:uiPriority w:val="99"/>
    <w:rsid w:val="00F41F3C"/>
    <w:rPr>
      <w:sz w:val="24"/>
      <w:szCs w:val="24"/>
      <w:lang w:eastAsia="en-US"/>
    </w:rPr>
  </w:style>
  <w:style w:type="character" w:styleId="Enfasigrassetto">
    <w:name w:val="Strong"/>
    <w:qFormat/>
    <w:rsid w:val="001F449B"/>
    <w:rPr>
      <w:b/>
      <w:bCs/>
    </w:rPr>
  </w:style>
  <w:style w:type="character" w:styleId="Collegamentoipertestuale">
    <w:name w:val="Hyperlink"/>
    <w:uiPriority w:val="99"/>
    <w:unhideWhenUsed/>
    <w:rsid w:val="005F7FF6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F7FF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rovvr0">
    <w:name w:val="provv_r0"/>
    <w:basedOn w:val="Normale"/>
    <w:uiPriority w:val="99"/>
    <w:semiHidden/>
    <w:rsid w:val="005F7FF6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art">
    <w:name w:val="provv_numart"/>
    <w:rsid w:val="005F7FF6"/>
    <w:rPr>
      <w:b/>
      <w:bCs/>
    </w:rPr>
  </w:style>
  <w:style w:type="character" w:customStyle="1" w:styleId="provvrubrica">
    <w:name w:val="provv_rubrica"/>
    <w:rsid w:val="005F7FF6"/>
    <w:rPr>
      <w:i/>
      <w:iCs/>
    </w:rPr>
  </w:style>
  <w:style w:type="character" w:customStyle="1" w:styleId="provvvigore">
    <w:name w:val="provv_vigore"/>
    <w:rsid w:val="005F7FF6"/>
    <w:rPr>
      <w:b/>
      <w:bCs/>
    </w:rPr>
  </w:style>
  <w:style w:type="character" w:customStyle="1" w:styleId="provvnumcomma">
    <w:name w:val="provvnumcomma"/>
    <w:basedOn w:val="Carpredefinitoparagrafo"/>
    <w:rsid w:val="005F7FF6"/>
  </w:style>
  <w:style w:type="paragraph" w:styleId="Rientrocorpodeltesto">
    <w:name w:val="Body Text Indent"/>
    <w:basedOn w:val="Normale"/>
    <w:link w:val="RientrocorpodeltestoCarattere"/>
    <w:rsid w:val="000505A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0505AC"/>
    <w:rPr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0505A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505AC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0505A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505AC"/>
    <w:rPr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rsid w:val="00DE3CA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E3CAD"/>
    <w:rPr>
      <w:sz w:val="24"/>
      <w:szCs w:val="24"/>
      <w:lang w:eastAsia="en-US"/>
    </w:rPr>
  </w:style>
  <w:style w:type="table" w:styleId="Grigliatabella">
    <w:name w:val="Table Grid"/>
    <w:basedOn w:val="Tabellanormale"/>
    <w:rsid w:val="00FC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6D4D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D4D3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6D4D38"/>
    <w:rPr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7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D07BA2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5A43AC"/>
    <w:pPr>
      <w:ind w:left="708"/>
    </w:pPr>
  </w:style>
  <w:style w:type="paragraph" w:styleId="Testonotaapidipagina">
    <w:name w:val="footnote text"/>
    <w:basedOn w:val="Normale"/>
    <w:link w:val="TestonotaapidipaginaCarattere"/>
    <w:rsid w:val="00176F7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76F7E"/>
    <w:rPr>
      <w:lang w:eastAsia="en-US"/>
    </w:rPr>
  </w:style>
  <w:style w:type="character" w:styleId="Rimandonotaapidipagina">
    <w:name w:val="footnote reference"/>
    <w:rsid w:val="00176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869A-CC11-4997-BE2A-91DC96F21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7EA0E-54B8-4E2C-9236-8C0CF8B78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7454B-AAC6-4A62-88D8-31233441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858D7-9596-4AFF-8620-FF5F288D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nada_sotgia</cp:lastModifiedBy>
  <cp:revision>2</cp:revision>
  <cp:lastPrinted>2014-06-27T11:01:00Z</cp:lastPrinted>
  <dcterms:created xsi:type="dcterms:W3CDTF">2021-06-22T10:31:00Z</dcterms:created>
  <dcterms:modified xsi:type="dcterms:W3CDTF">2021-06-22T10:31:00Z</dcterms:modified>
</cp:coreProperties>
</file>