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209C" w14:textId="77777777" w:rsidR="0088219B" w:rsidRPr="00762B53" w:rsidRDefault="0088219B" w:rsidP="00762B53">
      <w:pPr>
        <w:overflowPunct/>
        <w:autoSpaceDE/>
        <w:autoSpaceDN/>
        <w:adjustRightInd/>
        <w:spacing w:before="120" w:line="288" w:lineRule="auto"/>
        <w:jc w:val="both"/>
        <w:textAlignment w:val="auto"/>
        <w:rPr>
          <w:sz w:val="22"/>
          <w:szCs w:val="22"/>
        </w:rPr>
      </w:pPr>
    </w:p>
    <w:p w14:paraId="218FC143" w14:textId="77777777" w:rsidR="007C25BD" w:rsidRPr="00762B53" w:rsidRDefault="007C25BD" w:rsidP="00762B53">
      <w:pPr>
        <w:overflowPunct/>
        <w:autoSpaceDE/>
        <w:autoSpaceDN/>
        <w:adjustRightInd/>
        <w:spacing w:before="120" w:line="288" w:lineRule="auto"/>
        <w:jc w:val="both"/>
        <w:textAlignment w:val="auto"/>
        <w:rPr>
          <w:sz w:val="22"/>
          <w:szCs w:val="22"/>
        </w:rPr>
      </w:pPr>
    </w:p>
    <w:p w14:paraId="22F5F0D9" w14:textId="795A470D" w:rsidR="00887D1B" w:rsidRPr="00762B53" w:rsidRDefault="00887D1B" w:rsidP="00762B53">
      <w:pPr>
        <w:pStyle w:val="Testonormale"/>
        <w:tabs>
          <w:tab w:val="left" w:pos="7371"/>
        </w:tabs>
        <w:spacing w:before="120" w:line="288" w:lineRule="auto"/>
        <w:ind w:right="-994"/>
        <w:rPr>
          <w:rFonts w:ascii="Times New Roman" w:hAnsi="Times New Roman"/>
          <w:b/>
          <w:sz w:val="22"/>
          <w:szCs w:val="22"/>
          <w:lang w:val="it-IT"/>
        </w:rPr>
      </w:pPr>
      <w:r w:rsidRPr="00762B53">
        <w:rPr>
          <w:rFonts w:ascii="Times New Roman" w:hAnsi="Times New Roman"/>
          <w:b/>
          <w:sz w:val="22"/>
          <w:szCs w:val="22"/>
        </w:rPr>
        <w:t>ALLEGATO</w:t>
      </w:r>
      <w:r w:rsidR="00CF0710" w:rsidRPr="00762B53">
        <w:rPr>
          <w:rFonts w:ascii="Times New Roman" w:hAnsi="Times New Roman"/>
          <w:b/>
          <w:sz w:val="22"/>
          <w:szCs w:val="22"/>
          <w:lang w:val="it-IT"/>
        </w:rPr>
        <w:t xml:space="preserve"> </w:t>
      </w:r>
      <w:r w:rsidR="008661D7" w:rsidRPr="00762B53">
        <w:rPr>
          <w:rFonts w:ascii="Times New Roman" w:hAnsi="Times New Roman"/>
          <w:b/>
          <w:sz w:val="22"/>
          <w:szCs w:val="22"/>
          <w:lang w:val="it-IT"/>
        </w:rPr>
        <w:t>A</w:t>
      </w:r>
    </w:p>
    <w:p w14:paraId="50256F93" w14:textId="77777777" w:rsidR="00887D1B" w:rsidRPr="00762B53" w:rsidRDefault="00887D1B" w:rsidP="00762B53">
      <w:pPr>
        <w:tabs>
          <w:tab w:val="num" w:pos="6480"/>
        </w:tabs>
        <w:overflowPunct/>
        <w:autoSpaceDE/>
        <w:autoSpaceDN/>
        <w:adjustRightInd/>
        <w:spacing w:before="120" w:line="288" w:lineRule="auto"/>
        <w:textAlignment w:val="auto"/>
        <w:rPr>
          <w:i/>
          <w:sz w:val="22"/>
          <w:szCs w:val="22"/>
        </w:rPr>
      </w:pPr>
      <w:r w:rsidRPr="00762B53">
        <w:rPr>
          <w:i/>
          <w:sz w:val="22"/>
          <w:szCs w:val="22"/>
        </w:rPr>
        <w:t>Schema di istanza per la partecipazione alla gara</w:t>
      </w:r>
    </w:p>
    <w:p w14:paraId="473643D4" w14:textId="77777777" w:rsidR="00CF0710" w:rsidRPr="00762B53" w:rsidRDefault="00CF0710" w:rsidP="00762B53">
      <w:pPr>
        <w:pStyle w:val="Testonormale"/>
        <w:tabs>
          <w:tab w:val="left" w:pos="7371"/>
        </w:tabs>
        <w:spacing w:before="120" w:line="288" w:lineRule="auto"/>
        <w:ind w:right="-994"/>
        <w:rPr>
          <w:rFonts w:ascii="Times New Roman" w:hAnsi="Times New Roman"/>
          <w:sz w:val="22"/>
          <w:szCs w:val="22"/>
        </w:rPr>
      </w:pPr>
    </w:p>
    <w:p w14:paraId="07D4E54D" w14:textId="77777777" w:rsidR="00CF0710" w:rsidRPr="00762B53" w:rsidRDefault="00CF0710" w:rsidP="00762B53">
      <w:pPr>
        <w:pStyle w:val="Testonormale"/>
        <w:tabs>
          <w:tab w:val="left" w:pos="7371"/>
        </w:tabs>
        <w:spacing w:before="120" w:line="288" w:lineRule="auto"/>
        <w:ind w:right="-994"/>
        <w:rPr>
          <w:rFonts w:ascii="Times New Roman" w:hAnsi="Times New Roman"/>
          <w:sz w:val="22"/>
          <w:szCs w:val="22"/>
        </w:rPr>
      </w:pPr>
    </w:p>
    <w:p w14:paraId="0D6D60D1" w14:textId="77777777" w:rsidR="00887D1B" w:rsidRPr="00762B53" w:rsidRDefault="00887D1B" w:rsidP="00762B53">
      <w:pPr>
        <w:pStyle w:val="Testonormale"/>
        <w:tabs>
          <w:tab w:val="left" w:pos="7371"/>
        </w:tabs>
        <w:spacing w:before="120" w:line="288" w:lineRule="auto"/>
        <w:ind w:right="-994"/>
        <w:rPr>
          <w:rFonts w:ascii="Times New Roman" w:hAnsi="Times New Roman"/>
          <w:sz w:val="22"/>
          <w:szCs w:val="22"/>
        </w:rPr>
      </w:pPr>
      <w:r w:rsidRPr="00762B53">
        <w:rPr>
          <w:rFonts w:ascii="Times New Roman" w:hAnsi="Times New Roman"/>
          <w:sz w:val="22"/>
          <w:szCs w:val="22"/>
        </w:rPr>
        <w:t>(imprese singole, raggruppamenti e consorzi ordinari costituiti, GEIE)</w:t>
      </w:r>
    </w:p>
    <w:p w14:paraId="3827DAFD" w14:textId="77777777" w:rsidR="00887D1B" w:rsidRPr="00762B53" w:rsidRDefault="00887D1B" w:rsidP="00762B53">
      <w:pPr>
        <w:pStyle w:val="Testonormale"/>
        <w:tabs>
          <w:tab w:val="left" w:pos="7371"/>
        </w:tabs>
        <w:spacing w:before="120" w:line="288" w:lineRule="auto"/>
        <w:ind w:right="955"/>
        <w:jc w:val="both"/>
        <w:rPr>
          <w:rFonts w:ascii="Times New Roman" w:hAnsi="Times New Roman"/>
          <w:b/>
          <w:sz w:val="22"/>
          <w:szCs w:val="22"/>
        </w:rPr>
      </w:pPr>
    </w:p>
    <w:p w14:paraId="6C08E410" w14:textId="77777777" w:rsidR="00887D1B" w:rsidRPr="00762B53" w:rsidRDefault="00887D1B" w:rsidP="00762B53">
      <w:pPr>
        <w:pStyle w:val="Testonormale"/>
        <w:tabs>
          <w:tab w:val="left" w:pos="7371"/>
        </w:tabs>
        <w:spacing w:before="120" w:line="288" w:lineRule="auto"/>
        <w:ind w:right="955"/>
        <w:jc w:val="both"/>
        <w:rPr>
          <w:rFonts w:ascii="Times New Roman" w:hAnsi="Times New Roman"/>
          <w:b/>
          <w:sz w:val="22"/>
          <w:szCs w:val="22"/>
        </w:rPr>
      </w:pPr>
    </w:p>
    <w:p w14:paraId="2C2236F2" w14:textId="77777777" w:rsidR="00887D1B" w:rsidRPr="00762B53" w:rsidRDefault="00887D1B" w:rsidP="00762B53">
      <w:pPr>
        <w:pStyle w:val="Testonormale"/>
        <w:tabs>
          <w:tab w:val="left" w:pos="7371"/>
        </w:tabs>
        <w:spacing w:before="120" w:line="288" w:lineRule="auto"/>
        <w:ind w:right="955"/>
        <w:jc w:val="both"/>
        <w:rPr>
          <w:rFonts w:ascii="Times New Roman" w:hAnsi="Times New Roman"/>
          <w:b/>
          <w:sz w:val="22"/>
          <w:szCs w:val="22"/>
        </w:rPr>
      </w:pPr>
    </w:p>
    <w:tbl>
      <w:tblPr>
        <w:tblW w:w="0" w:type="auto"/>
        <w:tblLook w:val="01E0" w:firstRow="1" w:lastRow="1" w:firstColumn="1" w:lastColumn="1" w:noHBand="0" w:noVBand="0"/>
      </w:tblPr>
      <w:tblGrid>
        <w:gridCol w:w="5266"/>
        <w:gridCol w:w="4372"/>
      </w:tblGrid>
      <w:tr w:rsidR="00887D1B" w:rsidRPr="00762B53" w14:paraId="46CB7925" w14:textId="77777777" w:rsidTr="003D0842">
        <w:tc>
          <w:tcPr>
            <w:tcW w:w="5353" w:type="dxa"/>
            <w:shd w:val="clear" w:color="auto" w:fill="auto"/>
          </w:tcPr>
          <w:p w14:paraId="37A2A294" w14:textId="77777777" w:rsidR="00887D1B" w:rsidRPr="00762B53" w:rsidRDefault="00887D1B" w:rsidP="00762B53">
            <w:pPr>
              <w:pStyle w:val="Testonormale"/>
              <w:tabs>
                <w:tab w:val="left" w:pos="7371"/>
              </w:tabs>
              <w:spacing w:before="120" w:line="288" w:lineRule="auto"/>
              <w:jc w:val="right"/>
              <w:rPr>
                <w:rFonts w:ascii="Times New Roman" w:hAnsi="Times New Roman"/>
                <w:b/>
                <w:sz w:val="22"/>
                <w:szCs w:val="22"/>
              </w:rPr>
            </w:pPr>
            <w:r w:rsidRPr="00762B53">
              <w:rPr>
                <w:rFonts w:ascii="Times New Roman" w:hAnsi="Times New Roman"/>
                <w:b/>
                <w:spacing w:val="-1"/>
                <w:sz w:val="22"/>
                <w:szCs w:val="22"/>
              </w:rPr>
              <w:t>Spettabile</w:t>
            </w:r>
          </w:p>
        </w:tc>
        <w:tc>
          <w:tcPr>
            <w:tcW w:w="4425" w:type="dxa"/>
            <w:shd w:val="clear" w:color="auto" w:fill="auto"/>
          </w:tcPr>
          <w:p w14:paraId="7543D83C" w14:textId="6662A395" w:rsidR="00887D1B" w:rsidRPr="00762B53" w:rsidRDefault="008661D7" w:rsidP="00762B53">
            <w:pPr>
              <w:pStyle w:val="Testonormale"/>
              <w:tabs>
                <w:tab w:val="left" w:pos="7371"/>
              </w:tabs>
              <w:spacing w:before="120" w:line="288" w:lineRule="auto"/>
              <w:ind w:right="955"/>
              <w:jc w:val="both"/>
              <w:rPr>
                <w:rFonts w:ascii="Times New Roman" w:hAnsi="Times New Roman"/>
                <w:b/>
                <w:sz w:val="22"/>
                <w:szCs w:val="22"/>
              </w:rPr>
            </w:pPr>
            <w:r w:rsidRPr="00762B53">
              <w:rPr>
                <w:rFonts w:ascii="Times New Roman" w:hAnsi="Times New Roman"/>
                <w:b/>
                <w:spacing w:val="-1"/>
                <w:sz w:val="22"/>
                <w:szCs w:val="22"/>
                <w:lang w:val="it-IT" w:eastAsia="it-IT"/>
              </w:rPr>
              <w:t>A</w:t>
            </w:r>
            <w:r w:rsidR="00F52E52">
              <w:rPr>
                <w:rFonts w:ascii="Times New Roman" w:hAnsi="Times New Roman"/>
                <w:b/>
                <w:spacing w:val="-1"/>
                <w:sz w:val="22"/>
                <w:szCs w:val="22"/>
                <w:lang w:val="it-IT" w:eastAsia="it-IT"/>
              </w:rPr>
              <w:t>RT</w:t>
            </w:r>
            <w:r w:rsidRPr="00762B53">
              <w:rPr>
                <w:rFonts w:ascii="Times New Roman" w:hAnsi="Times New Roman"/>
                <w:b/>
                <w:spacing w:val="-1"/>
                <w:sz w:val="22"/>
                <w:szCs w:val="22"/>
                <w:lang w:val="it-IT" w:eastAsia="it-IT"/>
              </w:rPr>
              <w:t>-ER S</w:t>
            </w:r>
            <w:r w:rsidR="00596818">
              <w:rPr>
                <w:rFonts w:ascii="Times New Roman" w:hAnsi="Times New Roman"/>
                <w:b/>
                <w:spacing w:val="-1"/>
                <w:sz w:val="22"/>
                <w:szCs w:val="22"/>
                <w:lang w:val="it-IT" w:eastAsia="it-IT"/>
              </w:rPr>
              <w:t>.</w:t>
            </w:r>
            <w:r w:rsidRPr="00762B53">
              <w:rPr>
                <w:rFonts w:ascii="Times New Roman" w:hAnsi="Times New Roman"/>
                <w:b/>
                <w:spacing w:val="-1"/>
                <w:sz w:val="22"/>
                <w:szCs w:val="22"/>
                <w:lang w:val="it-IT" w:eastAsia="it-IT"/>
              </w:rPr>
              <w:t>c</w:t>
            </w:r>
            <w:r w:rsidR="00596818">
              <w:rPr>
                <w:rFonts w:ascii="Times New Roman" w:hAnsi="Times New Roman"/>
                <w:b/>
                <w:spacing w:val="-1"/>
                <w:sz w:val="22"/>
                <w:szCs w:val="22"/>
                <w:lang w:val="it-IT" w:eastAsia="it-IT"/>
              </w:rPr>
              <w:t>.</w:t>
            </w:r>
            <w:r w:rsidRPr="00762B53">
              <w:rPr>
                <w:rFonts w:ascii="Times New Roman" w:hAnsi="Times New Roman"/>
                <w:b/>
                <w:spacing w:val="-1"/>
                <w:sz w:val="22"/>
                <w:szCs w:val="22"/>
                <w:lang w:val="it-IT" w:eastAsia="it-IT"/>
              </w:rPr>
              <w:t>p</w:t>
            </w:r>
            <w:r w:rsidR="00596818">
              <w:rPr>
                <w:rFonts w:ascii="Times New Roman" w:hAnsi="Times New Roman"/>
                <w:b/>
                <w:spacing w:val="-1"/>
                <w:sz w:val="22"/>
                <w:szCs w:val="22"/>
                <w:lang w:val="it-IT" w:eastAsia="it-IT"/>
              </w:rPr>
              <w:t>.</w:t>
            </w:r>
            <w:r w:rsidRPr="00762B53">
              <w:rPr>
                <w:rFonts w:ascii="Times New Roman" w:hAnsi="Times New Roman"/>
                <w:b/>
                <w:spacing w:val="-1"/>
                <w:sz w:val="22"/>
                <w:szCs w:val="22"/>
                <w:lang w:val="it-IT" w:eastAsia="it-IT"/>
              </w:rPr>
              <w:t>A</w:t>
            </w:r>
            <w:r w:rsidR="00596818">
              <w:rPr>
                <w:rFonts w:ascii="Times New Roman" w:hAnsi="Times New Roman"/>
                <w:b/>
                <w:spacing w:val="-1"/>
                <w:sz w:val="22"/>
                <w:szCs w:val="22"/>
                <w:lang w:val="it-IT" w:eastAsia="it-IT"/>
              </w:rPr>
              <w:t>.</w:t>
            </w:r>
          </w:p>
        </w:tc>
      </w:tr>
    </w:tbl>
    <w:p w14:paraId="06F36A52" w14:textId="77777777" w:rsidR="00887D1B" w:rsidRPr="00762B53" w:rsidRDefault="00887D1B" w:rsidP="00762B53">
      <w:pPr>
        <w:pStyle w:val="Testonormale"/>
        <w:tabs>
          <w:tab w:val="left" w:pos="7371"/>
        </w:tabs>
        <w:spacing w:before="120" w:line="288" w:lineRule="auto"/>
        <w:ind w:right="955"/>
        <w:jc w:val="both"/>
        <w:rPr>
          <w:rFonts w:ascii="Times New Roman" w:hAnsi="Times New Roman"/>
          <w:b/>
          <w:sz w:val="22"/>
          <w:szCs w:val="22"/>
        </w:rPr>
      </w:pPr>
    </w:p>
    <w:p w14:paraId="43427227" w14:textId="77777777" w:rsidR="00887D1B" w:rsidRPr="00762B53" w:rsidRDefault="00887D1B" w:rsidP="00762B53">
      <w:pPr>
        <w:pStyle w:val="Testonormale"/>
        <w:numPr>
          <w:ilvl w:val="0"/>
          <w:numId w:val="0"/>
        </w:numPr>
        <w:tabs>
          <w:tab w:val="left" w:pos="7371"/>
        </w:tabs>
        <w:spacing w:before="120" w:line="288" w:lineRule="auto"/>
        <w:ind w:left="5760" w:right="-994"/>
        <w:rPr>
          <w:rFonts w:ascii="Times New Roman" w:hAnsi="Times New Roman"/>
          <w:sz w:val="22"/>
          <w:szCs w:val="22"/>
          <w:lang w:val="it-IT"/>
        </w:rPr>
      </w:pPr>
    </w:p>
    <w:p w14:paraId="7F264CE9" w14:textId="061A060E" w:rsidR="00CF07F8" w:rsidRDefault="00CF07F8" w:rsidP="006706D7">
      <w:pPr>
        <w:pStyle w:val="NormaleWeb"/>
        <w:pBdr>
          <w:top w:val="single" w:sz="6" w:space="1" w:color="000000"/>
          <w:left w:val="single" w:sz="6" w:space="14" w:color="000000"/>
          <w:bottom w:val="single" w:sz="6" w:space="1" w:color="000000"/>
          <w:right w:val="single" w:sz="6" w:space="4" w:color="000000"/>
        </w:pBdr>
        <w:spacing w:before="120" w:after="0" w:line="288" w:lineRule="auto"/>
        <w:jc w:val="center"/>
        <w:rPr>
          <w:b/>
          <w:sz w:val="22"/>
          <w:szCs w:val="22"/>
        </w:rPr>
      </w:pPr>
      <w:r w:rsidRPr="00CF07F8">
        <w:rPr>
          <w:b/>
          <w:sz w:val="22"/>
          <w:szCs w:val="22"/>
        </w:rPr>
        <w:t>Procedura aperta telematica ai sensi dell’Art. 60 e dell’Art. 183 comma 15 del D. Lgs. 50/2016 per l’affidamento della concessione di lavori pubblici relativa alla Centrale termica e frigorifera a servizio di specifici immobili del Tecnopolo di Bologna, il tutto presso l’area dell’ex Manifattura Tabacchi</w:t>
      </w:r>
    </w:p>
    <w:p w14:paraId="2EF8491F" w14:textId="00E4D003" w:rsidR="006706D7" w:rsidRDefault="003A17F4" w:rsidP="006706D7">
      <w:pPr>
        <w:pStyle w:val="NormaleWeb"/>
        <w:pBdr>
          <w:top w:val="single" w:sz="6" w:space="1" w:color="000000"/>
          <w:left w:val="single" w:sz="6" w:space="14" w:color="000000"/>
          <w:bottom w:val="single" w:sz="6" w:space="1" w:color="000000"/>
          <w:right w:val="single" w:sz="6" w:space="4" w:color="000000"/>
        </w:pBdr>
        <w:spacing w:before="120" w:after="0" w:line="288" w:lineRule="auto"/>
        <w:jc w:val="center"/>
        <w:rPr>
          <w:b/>
          <w:sz w:val="22"/>
          <w:szCs w:val="22"/>
        </w:rPr>
      </w:pPr>
      <w:r w:rsidRPr="003A17F4">
        <w:rPr>
          <w:b/>
          <w:sz w:val="22"/>
          <w:szCs w:val="22"/>
        </w:rPr>
        <w:t>CIG: 9666624E77</w:t>
      </w:r>
      <w:r w:rsidR="006706D7" w:rsidRPr="006706D7">
        <w:rPr>
          <w:b/>
          <w:sz w:val="22"/>
          <w:szCs w:val="22"/>
        </w:rPr>
        <w:t xml:space="preserve"> - CUP: E34B18000000005 - CUI: L80062590379202300001</w:t>
      </w:r>
    </w:p>
    <w:p w14:paraId="1B8EF499" w14:textId="77777777" w:rsidR="006706D7" w:rsidRPr="00CF07F8" w:rsidRDefault="006706D7" w:rsidP="006706D7">
      <w:pPr>
        <w:pStyle w:val="NormaleWeb"/>
        <w:pBdr>
          <w:top w:val="single" w:sz="6" w:space="1" w:color="000000"/>
          <w:left w:val="single" w:sz="6" w:space="14" w:color="000000"/>
          <w:bottom w:val="single" w:sz="6" w:space="1" w:color="000000"/>
          <w:right w:val="single" w:sz="6" w:space="4" w:color="000000"/>
        </w:pBdr>
        <w:spacing w:before="120" w:after="0" w:line="288" w:lineRule="auto"/>
        <w:jc w:val="center"/>
        <w:rPr>
          <w:b/>
          <w:sz w:val="22"/>
          <w:szCs w:val="22"/>
        </w:rPr>
      </w:pPr>
    </w:p>
    <w:p w14:paraId="68EAF2EB" w14:textId="77777777" w:rsidR="00596818" w:rsidRDefault="00596818" w:rsidP="00596818">
      <w:pPr>
        <w:pStyle w:val="NormaleWeb"/>
        <w:numPr>
          <w:ilvl w:val="0"/>
          <w:numId w:val="0"/>
        </w:numPr>
        <w:spacing w:before="120" w:beforeAutospacing="0" w:after="0" w:afterAutospacing="0" w:line="288" w:lineRule="auto"/>
        <w:ind w:left="360"/>
        <w:rPr>
          <w:b/>
          <w:bCs/>
          <w:color w:val="000000"/>
          <w:sz w:val="22"/>
          <w:szCs w:val="22"/>
        </w:rPr>
      </w:pPr>
    </w:p>
    <w:p w14:paraId="6FDD5ADB" w14:textId="7CA88B0A" w:rsidR="00887D1B" w:rsidRPr="00762B53" w:rsidRDefault="00887D1B" w:rsidP="00596818">
      <w:pPr>
        <w:pStyle w:val="NormaleWeb"/>
        <w:numPr>
          <w:ilvl w:val="0"/>
          <w:numId w:val="0"/>
        </w:numPr>
        <w:spacing w:before="120" w:beforeAutospacing="0" w:after="0" w:afterAutospacing="0" w:line="288" w:lineRule="auto"/>
        <w:ind w:left="360"/>
        <w:jc w:val="center"/>
        <w:rPr>
          <w:color w:val="000000"/>
          <w:sz w:val="22"/>
          <w:szCs w:val="22"/>
        </w:rPr>
      </w:pPr>
      <w:r w:rsidRPr="00762B53">
        <w:rPr>
          <w:b/>
          <w:bCs/>
          <w:color w:val="000000"/>
          <w:sz w:val="22"/>
          <w:szCs w:val="22"/>
        </w:rPr>
        <w:t>ISTANZA DI PARTECIPAZIONE</w:t>
      </w:r>
    </w:p>
    <w:p w14:paraId="19F36472" w14:textId="77777777" w:rsidR="00887D1B" w:rsidRPr="00762B53" w:rsidRDefault="00887D1B" w:rsidP="00762B53">
      <w:pPr>
        <w:overflowPunct/>
        <w:autoSpaceDE/>
        <w:autoSpaceDN/>
        <w:adjustRightInd/>
        <w:spacing w:before="120" w:line="288" w:lineRule="auto"/>
        <w:jc w:val="both"/>
        <w:textAlignment w:val="auto"/>
        <w:rPr>
          <w:sz w:val="22"/>
          <w:szCs w:val="22"/>
        </w:rPr>
      </w:pPr>
    </w:p>
    <w:p w14:paraId="296117A6" w14:textId="77777777" w:rsidR="0088219B" w:rsidRPr="00762B53" w:rsidRDefault="0088219B" w:rsidP="000C3B34">
      <w:pPr>
        <w:pStyle w:val="sche3"/>
        <w:widowControl/>
        <w:overflowPunct/>
        <w:autoSpaceDE/>
        <w:autoSpaceDN/>
        <w:adjustRightInd/>
        <w:spacing w:before="120" w:line="288" w:lineRule="auto"/>
        <w:ind w:right="-54"/>
        <w:jc w:val="left"/>
        <w:textAlignment w:val="auto"/>
        <w:rPr>
          <w:sz w:val="22"/>
          <w:szCs w:val="22"/>
          <w:lang w:val="it-IT"/>
        </w:rPr>
      </w:pPr>
      <w:r w:rsidRPr="00762B53">
        <w:rPr>
          <w:sz w:val="22"/>
          <w:szCs w:val="22"/>
          <w:lang w:val="it-IT"/>
        </w:rPr>
        <w:t xml:space="preserve">Il sottoscritto </w:t>
      </w:r>
      <w:r w:rsidRPr="00762B53">
        <w:rPr>
          <w:sz w:val="22"/>
          <w:szCs w:val="22"/>
          <w:lang w:val="it-IT"/>
        </w:rPr>
        <w:fldChar w:fldCharType="begin">
          <w:ffData>
            <w:name w:val="Testo1"/>
            <w:enabled/>
            <w:calcOnExit w:val="0"/>
            <w:textInput>
              <w:default w:val="____________________________________________"/>
            </w:textInput>
          </w:ffData>
        </w:fldChar>
      </w:r>
      <w:r w:rsidRPr="00762B53">
        <w:rPr>
          <w:sz w:val="22"/>
          <w:szCs w:val="22"/>
          <w:lang w:val="it-IT"/>
        </w:rPr>
        <w:instrText xml:space="preserve"> FORMTEXT </w:instrText>
      </w:r>
      <w:r w:rsidRPr="00762B53">
        <w:rPr>
          <w:sz w:val="22"/>
          <w:szCs w:val="22"/>
          <w:lang w:val="it-IT"/>
        </w:rPr>
      </w:r>
      <w:r w:rsidRPr="00762B53">
        <w:rPr>
          <w:sz w:val="22"/>
          <w:szCs w:val="22"/>
          <w:lang w:val="it-IT"/>
        </w:rPr>
        <w:fldChar w:fldCharType="separate"/>
      </w:r>
      <w:r w:rsidRPr="00762B53">
        <w:rPr>
          <w:noProof/>
          <w:sz w:val="22"/>
          <w:szCs w:val="22"/>
          <w:lang w:val="it-IT"/>
        </w:rPr>
        <w:t>____________________________________________</w:t>
      </w:r>
      <w:r w:rsidRPr="00762B53">
        <w:rPr>
          <w:sz w:val="22"/>
          <w:szCs w:val="22"/>
          <w:lang w:val="it-IT"/>
        </w:rPr>
        <w:fldChar w:fldCharType="end"/>
      </w:r>
      <w:r w:rsidRPr="00762B53">
        <w:rPr>
          <w:sz w:val="22"/>
          <w:szCs w:val="22"/>
          <w:lang w:val="it-IT"/>
        </w:rPr>
        <w:t xml:space="preserve">, in qualità di legale rappresentante dell’Impresa </w:t>
      </w:r>
      <w:r w:rsidRPr="00762B53">
        <w:rPr>
          <w:sz w:val="22"/>
          <w:szCs w:val="22"/>
          <w:lang w:val="it-IT"/>
        </w:rPr>
        <w:fldChar w:fldCharType="begin">
          <w:ffData>
            <w:name w:val="Testo1"/>
            <w:enabled/>
            <w:calcOnExit w:val="0"/>
            <w:textInput>
              <w:default w:val="____________________________________________"/>
            </w:textInput>
          </w:ffData>
        </w:fldChar>
      </w:r>
      <w:r w:rsidRPr="00762B53">
        <w:rPr>
          <w:sz w:val="22"/>
          <w:szCs w:val="22"/>
          <w:lang w:val="it-IT"/>
        </w:rPr>
        <w:instrText xml:space="preserve"> FORMTEXT </w:instrText>
      </w:r>
      <w:r w:rsidRPr="00762B53">
        <w:rPr>
          <w:sz w:val="22"/>
          <w:szCs w:val="22"/>
          <w:lang w:val="it-IT"/>
        </w:rPr>
      </w:r>
      <w:r w:rsidRPr="00762B53">
        <w:rPr>
          <w:sz w:val="22"/>
          <w:szCs w:val="22"/>
          <w:lang w:val="it-IT"/>
        </w:rPr>
        <w:fldChar w:fldCharType="separate"/>
      </w:r>
      <w:r w:rsidRPr="00762B53">
        <w:rPr>
          <w:noProof/>
          <w:sz w:val="22"/>
          <w:szCs w:val="22"/>
          <w:lang w:val="it-IT"/>
        </w:rPr>
        <w:t>____________________________________________</w:t>
      </w:r>
      <w:r w:rsidRPr="00762B53">
        <w:rPr>
          <w:sz w:val="22"/>
          <w:szCs w:val="22"/>
          <w:lang w:val="it-IT"/>
        </w:rPr>
        <w:fldChar w:fldCharType="end"/>
      </w:r>
      <w:r w:rsidR="009C5E85" w:rsidRPr="00762B53">
        <w:rPr>
          <w:sz w:val="22"/>
          <w:szCs w:val="22"/>
          <w:lang w:val="it-IT"/>
        </w:rPr>
        <w:t>,</w:t>
      </w:r>
    </w:p>
    <w:p w14:paraId="0CD4F18E" w14:textId="77777777" w:rsidR="0088219B" w:rsidRPr="00762B53" w:rsidRDefault="0088219B" w:rsidP="000C3B34">
      <w:pPr>
        <w:pStyle w:val="sche3"/>
        <w:widowControl/>
        <w:overflowPunct/>
        <w:autoSpaceDE/>
        <w:autoSpaceDN/>
        <w:adjustRightInd/>
        <w:spacing w:before="120" w:line="288" w:lineRule="auto"/>
        <w:ind w:right="-54"/>
        <w:jc w:val="left"/>
        <w:textAlignment w:val="auto"/>
        <w:rPr>
          <w:sz w:val="22"/>
          <w:szCs w:val="22"/>
          <w:lang w:val="it-IT"/>
        </w:rPr>
      </w:pPr>
      <w:r w:rsidRPr="00762B53">
        <w:rPr>
          <w:sz w:val="22"/>
          <w:szCs w:val="22"/>
          <w:lang w:val="it-IT"/>
        </w:rPr>
        <w:t xml:space="preserve">con sede in </w:t>
      </w:r>
      <w:r w:rsidRPr="00762B53">
        <w:rPr>
          <w:sz w:val="22"/>
          <w:szCs w:val="22"/>
          <w:lang w:val="it-IT"/>
        </w:rPr>
        <w:fldChar w:fldCharType="begin">
          <w:ffData>
            <w:name w:val=""/>
            <w:enabled/>
            <w:calcOnExit w:val="0"/>
            <w:textInput>
              <w:default w:val="_______________________________________________________(__)"/>
            </w:textInput>
          </w:ffData>
        </w:fldChar>
      </w:r>
      <w:r w:rsidRPr="00762B53">
        <w:rPr>
          <w:sz w:val="22"/>
          <w:szCs w:val="22"/>
          <w:lang w:val="it-IT"/>
        </w:rPr>
        <w:instrText xml:space="preserve"> FORMTEXT </w:instrText>
      </w:r>
      <w:r w:rsidRPr="00762B53">
        <w:rPr>
          <w:sz w:val="22"/>
          <w:szCs w:val="22"/>
          <w:lang w:val="it-IT"/>
        </w:rPr>
      </w:r>
      <w:r w:rsidRPr="00762B53">
        <w:rPr>
          <w:sz w:val="22"/>
          <w:szCs w:val="22"/>
          <w:lang w:val="it-IT"/>
        </w:rPr>
        <w:fldChar w:fldCharType="separate"/>
      </w:r>
      <w:r w:rsidRPr="00762B53">
        <w:rPr>
          <w:noProof/>
          <w:sz w:val="22"/>
          <w:szCs w:val="22"/>
          <w:lang w:val="it-IT"/>
        </w:rPr>
        <w:t>_______________________________________________________(__)</w:t>
      </w:r>
      <w:r w:rsidRPr="00762B53">
        <w:rPr>
          <w:sz w:val="22"/>
          <w:szCs w:val="22"/>
          <w:lang w:val="it-IT"/>
        </w:rPr>
        <w:fldChar w:fldCharType="end"/>
      </w:r>
      <w:r w:rsidRPr="00762B53">
        <w:rPr>
          <w:sz w:val="22"/>
          <w:szCs w:val="22"/>
          <w:lang w:val="it-IT"/>
        </w:rPr>
        <w:t>,</w:t>
      </w:r>
    </w:p>
    <w:p w14:paraId="60439B8B" w14:textId="77777777" w:rsidR="0088219B" w:rsidRPr="00762B53" w:rsidRDefault="0088219B" w:rsidP="000C3B34">
      <w:pPr>
        <w:pStyle w:val="sche3"/>
        <w:widowControl/>
        <w:overflowPunct/>
        <w:autoSpaceDE/>
        <w:autoSpaceDN/>
        <w:adjustRightInd/>
        <w:spacing w:before="120" w:line="288" w:lineRule="auto"/>
        <w:ind w:right="-54"/>
        <w:jc w:val="left"/>
        <w:textAlignment w:val="auto"/>
        <w:rPr>
          <w:sz w:val="22"/>
          <w:szCs w:val="22"/>
          <w:lang w:val="it-IT"/>
        </w:rPr>
      </w:pPr>
      <w:r w:rsidRPr="00762B53">
        <w:rPr>
          <w:sz w:val="22"/>
          <w:szCs w:val="22"/>
          <w:lang w:val="it-IT"/>
        </w:rPr>
        <w:t xml:space="preserve">Via </w:t>
      </w:r>
      <w:r w:rsidRPr="00762B53">
        <w:rPr>
          <w:sz w:val="22"/>
          <w:szCs w:val="22"/>
          <w:lang w:val="it-IT"/>
        </w:rPr>
        <w:fldChar w:fldCharType="begin">
          <w:ffData>
            <w:name w:val="Testo1"/>
            <w:enabled/>
            <w:calcOnExit w:val="0"/>
            <w:textInput>
              <w:default w:val="____________________________________________"/>
            </w:textInput>
          </w:ffData>
        </w:fldChar>
      </w:r>
      <w:r w:rsidRPr="00762B53">
        <w:rPr>
          <w:sz w:val="22"/>
          <w:szCs w:val="22"/>
          <w:lang w:val="it-IT"/>
        </w:rPr>
        <w:instrText xml:space="preserve"> FORMTEXT </w:instrText>
      </w:r>
      <w:r w:rsidRPr="00762B53">
        <w:rPr>
          <w:sz w:val="22"/>
          <w:szCs w:val="22"/>
          <w:lang w:val="it-IT"/>
        </w:rPr>
      </w:r>
      <w:r w:rsidRPr="00762B53">
        <w:rPr>
          <w:sz w:val="22"/>
          <w:szCs w:val="22"/>
          <w:lang w:val="it-IT"/>
        </w:rPr>
        <w:fldChar w:fldCharType="separate"/>
      </w:r>
      <w:r w:rsidRPr="00762B53">
        <w:rPr>
          <w:noProof/>
          <w:sz w:val="22"/>
          <w:szCs w:val="22"/>
          <w:lang w:val="it-IT"/>
        </w:rPr>
        <w:t>____________________________________________</w:t>
      </w:r>
      <w:r w:rsidRPr="00762B53">
        <w:rPr>
          <w:sz w:val="22"/>
          <w:szCs w:val="22"/>
          <w:lang w:val="it-IT"/>
        </w:rPr>
        <w:fldChar w:fldCharType="end"/>
      </w:r>
      <w:r w:rsidRPr="00762B53">
        <w:rPr>
          <w:sz w:val="22"/>
          <w:szCs w:val="22"/>
          <w:lang w:val="it-IT"/>
        </w:rPr>
        <w:t xml:space="preserve">, C.A.P. </w:t>
      </w:r>
      <w:r w:rsidRPr="00762B53">
        <w:rPr>
          <w:sz w:val="22"/>
          <w:szCs w:val="22"/>
          <w:lang w:val="it-IT"/>
        </w:rPr>
        <w:fldChar w:fldCharType="begin">
          <w:ffData>
            <w:name w:val=""/>
            <w:enabled/>
            <w:calcOnExit w:val="0"/>
            <w:textInput>
              <w:default w:val="____________"/>
            </w:textInput>
          </w:ffData>
        </w:fldChar>
      </w:r>
      <w:r w:rsidRPr="00762B53">
        <w:rPr>
          <w:sz w:val="22"/>
          <w:szCs w:val="22"/>
          <w:lang w:val="it-IT"/>
        </w:rPr>
        <w:instrText xml:space="preserve"> FORMTEXT </w:instrText>
      </w:r>
      <w:r w:rsidRPr="00762B53">
        <w:rPr>
          <w:sz w:val="22"/>
          <w:szCs w:val="22"/>
          <w:lang w:val="it-IT"/>
        </w:rPr>
      </w:r>
      <w:r w:rsidRPr="00762B53">
        <w:rPr>
          <w:sz w:val="22"/>
          <w:szCs w:val="22"/>
          <w:lang w:val="it-IT"/>
        </w:rPr>
        <w:fldChar w:fldCharType="separate"/>
      </w:r>
      <w:r w:rsidRPr="00762B53">
        <w:rPr>
          <w:noProof/>
          <w:sz w:val="22"/>
          <w:szCs w:val="22"/>
          <w:lang w:val="it-IT"/>
        </w:rPr>
        <w:t>____________</w:t>
      </w:r>
      <w:r w:rsidRPr="00762B53">
        <w:rPr>
          <w:sz w:val="22"/>
          <w:szCs w:val="22"/>
          <w:lang w:val="it-IT"/>
        </w:rPr>
        <w:fldChar w:fldCharType="end"/>
      </w:r>
      <w:r w:rsidR="009C5E85" w:rsidRPr="00762B53">
        <w:rPr>
          <w:sz w:val="22"/>
          <w:szCs w:val="22"/>
          <w:lang w:val="it-IT"/>
        </w:rPr>
        <w:t>,</w:t>
      </w:r>
    </w:p>
    <w:p w14:paraId="1CB2FDDD" w14:textId="77777777" w:rsidR="0088219B" w:rsidRPr="00762B53" w:rsidRDefault="0088219B" w:rsidP="000C3B34">
      <w:pPr>
        <w:pStyle w:val="sche3"/>
        <w:widowControl/>
        <w:overflowPunct/>
        <w:autoSpaceDE/>
        <w:autoSpaceDN/>
        <w:adjustRightInd/>
        <w:spacing w:before="120" w:line="288" w:lineRule="auto"/>
        <w:ind w:right="-54"/>
        <w:jc w:val="left"/>
        <w:textAlignment w:val="auto"/>
        <w:rPr>
          <w:sz w:val="22"/>
          <w:szCs w:val="22"/>
          <w:lang w:val="it-IT"/>
        </w:rPr>
      </w:pPr>
      <w:r w:rsidRPr="00762B53">
        <w:rPr>
          <w:sz w:val="22"/>
          <w:szCs w:val="22"/>
          <w:lang w:val="it-IT"/>
        </w:rPr>
        <w:t xml:space="preserve">tel. </w:t>
      </w:r>
      <w:r w:rsidRPr="00762B53">
        <w:rPr>
          <w:sz w:val="22"/>
          <w:szCs w:val="22"/>
          <w:lang w:val="it-IT"/>
        </w:rPr>
        <w:fldChar w:fldCharType="begin">
          <w:ffData>
            <w:name w:val=""/>
            <w:enabled/>
            <w:calcOnExit w:val="0"/>
            <w:textInput>
              <w:default w:val="_____/_________________________"/>
            </w:textInput>
          </w:ffData>
        </w:fldChar>
      </w:r>
      <w:r w:rsidRPr="00762B53">
        <w:rPr>
          <w:sz w:val="22"/>
          <w:szCs w:val="22"/>
          <w:lang w:val="it-IT"/>
        </w:rPr>
        <w:instrText xml:space="preserve"> FORMTEXT </w:instrText>
      </w:r>
      <w:r w:rsidRPr="00762B53">
        <w:rPr>
          <w:sz w:val="22"/>
          <w:szCs w:val="22"/>
          <w:lang w:val="it-IT"/>
        </w:rPr>
      </w:r>
      <w:r w:rsidRPr="00762B53">
        <w:rPr>
          <w:sz w:val="22"/>
          <w:szCs w:val="22"/>
          <w:lang w:val="it-IT"/>
        </w:rPr>
        <w:fldChar w:fldCharType="separate"/>
      </w:r>
      <w:r w:rsidRPr="00762B53">
        <w:rPr>
          <w:noProof/>
          <w:sz w:val="22"/>
          <w:szCs w:val="22"/>
          <w:lang w:val="it-IT"/>
        </w:rPr>
        <w:t>_____/_________________________</w:t>
      </w:r>
      <w:r w:rsidRPr="00762B53">
        <w:rPr>
          <w:sz w:val="22"/>
          <w:szCs w:val="22"/>
          <w:lang w:val="it-IT"/>
        </w:rPr>
        <w:fldChar w:fldCharType="end"/>
      </w:r>
      <w:r w:rsidRPr="00762B53">
        <w:rPr>
          <w:sz w:val="22"/>
          <w:szCs w:val="22"/>
          <w:lang w:val="it-IT"/>
        </w:rPr>
        <w:t xml:space="preserve"> - fax. </w:t>
      </w:r>
      <w:r w:rsidRPr="00762B53">
        <w:rPr>
          <w:sz w:val="22"/>
          <w:szCs w:val="22"/>
          <w:lang w:val="it-IT"/>
        </w:rPr>
        <w:fldChar w:fldCharType="begin">
          <w:ffData>
            <w:name w:val=""/>
            <w:enabled/>
            <w:calcOnExit w:val="0"/>
            <w:textInput>
              <w:default w:val="_____/_________________________"/>
            </w:textInput>
          </w:ffData>
        </w:fldChar>
      </w:r>
      <w:r w:rsidRPr="00762B53">
        <w:rPr>
          <w:sz w:val="22"/>
          <w:szCs w:val="22"/>
          <w:lang w:val="it-IT"/>
        </w:rPr>
        <w:instrText xml:space="preserve"> FORMTEXT </w:instrText>
      </w:r>
      <w:r w:rsidRPr="00762B53">
        <w:rPr>
          <w:sz w:val="22"/>
          <w:szCs w:val="22"/>
          <w:lang w:val="it-IT"/>
        </w:rPr>
      </w:r>
      <w:r w:rsidRPr="00762B53">
        <w:rPr>
          <w:sz w:val="22"/>
          <w:szCs w:val="22"/>
          <w:lang w:val="it-IT"/>
        </w:rPr>
        <w:fldChar w:fldCharType="separate"/>
      </w:r>
      <w:r w:rsidRPr="00762B53">
        <w:rPr>
          <w:noProof/>
          <w:sz w:val="22"/>
          <w:szCs w:val="22"/>
          <w:lang w:val="it-IT"/>
        </w:rPr>
        <w:t>_____/_________________________</w:t>
      </w:r>
      <w:r w:rsidRPr="00762B53">
        <w:rPr>
          <w:sz w:val="22"/>
          <w:szCs w:val="22"/>
          <w:lang w:val="it-IT"/>
        </w:rPr>
        <w:fldChar w:fldCharType="end"/>
      </w:r>
      <w:r w:rsidRPr="00762B53">
        <w:rPr>
          <w:sz w:val="22"/>
          <w:szCs w:val="22"/>
          <w:lang w:val="it-IT"/>
        </w:rPr>
        <w:t xml:space="preserve">, </w:t>
      </w:r>
    </w:p>
    <w:p w14:paraId="19C1BD03" w14:textId="77777777" w:rsidR="0088219B" w:rsidRPr="00762B53" w:rsidRDefault="0088219B" w:rsidP="000C3B34">
      <w:pPr>
        <w:pStyle w:val="sche3"/>
        <w:widowControl/>
        <w:overflowPunct/>
        <w:autoSpaceDE/>
        <w:autoSpaceDN/>
        <w:adjustRightInd/>
        <w:spacing w:before="120" w:line="288" w:lineRule="auto"/>
        <w:ind w:right="-54"/>
        <w:jc w:val="left"/>
        <w:textAlignment w:val="auto"/>
        <w:rPr>
          <w:sz w:val="22"/>
          <w:szCs w:val="22"/>
          <w:lang w:val="it-IT"/>
        </w:rPr>
      </w:pPr>
      <w:r w:rsidRPr="00762B53">
        <w:rPr>
          <w:sz w:val="22"/>
          <w:szCs w:val="22"/>
          <w:lang w:val="it-IT"/>
        </w:rPr>
        <w:t xml:space="preserve">Partita IVA n. </w:t>
      </w:r>
      <w:r w:rsidRPr="00762B53">
        <w:rPr>
          <w:sz w:val="22"/>
          <w:szCs w:val="22"/>
          <w:lang w:val="it-IT"/>
        </w:rPr>
        <w:fldChar w:fldCharType="begin">
          <w:ffData>
            <w:name w:val=""/>
            <w:enabled/>
            <w:calcOnExit w:val="0"/>
            <w:textInput>
              <w:default w:val="______________________________"/>
            </w:textInput>
          </w:ffData>
        </w:fldChar>
      </w:r>
      <w:r w:rsidRPr="00762B53">
        <w:rPr>
          <w:sz w:val="22"/>
          <w:szCs w:val="22"/>
          <w:lang w:val="it-IT"/>
        </w:rPr>
        <w:instrText xml:space="preserve"> FORMTEXT </w:instrText>
      </w:r>
      <w:r w:rsidRPr="00762B53">
        <w:rPr>
          <w:sz w:val="22"/>
          <w:szCs w:val="22"/>
          <w:lang w:val="it-IT"/>
        </w:rPr>
      </w:r>
      <w:r w:rsidRPr="00762B53">
        <w:rPr>
          <w:sz w:val="22"/>
          <w:szCs w:val="22"/>
          <w:lang w:val="it-IT"/>
        </w:rPr>
        <w:fldChar w:fldCharType="separate"/>
      </w:r>
      <w:r w:rsidRPr="00762B53">
        <w:rPr>
          <w:noProof/>
          <w:sz w:val="22"/>
          <w:szCs w:val="22"/>
          <w:lang w:val="it-IT"/>
        </w:rPr>
        <w:t>______________________________</w:t>
      </w:r>
      <w:r w:rsidRPr="00762B53">
        <w:rPr>
          <w:sz w:val="22"/>
          <w:szCs w:val="22"/>
          <w:lang w:val="it-IT"/>
        </w:rPr>
        <w:fldChar w:fldCharType="end"/>
      </w:r>
      <w:r w:rsidR="005416D2" w:rsidRPr="00762B53">
        <w:rPr>
          <w:sz w:val="22"/>
          <w:szCs w:val="22"/>
          <w:lang w:val="it-IT"/>
        </w:rPr>
        <w:t xml:space="preserve"> </w:t>
      </w:r>
      <w:r w:rsidR="00757609" w:rsidRPr="00762B53">
        <w:rPr>
          <w:sz w:val="22"/>
          <w:szCs w:val="22"/>
          <w:lang w:val="it-IT"/>
        </w:rPr>
        <w:t>PEC</w:t>
      </w:r>
      <w:r w:rsidR="005416D2" w:rsidRPr="00762B53">
        <w:rPr>
          <w:sz w:val="22"/>
          <w:szCs w:val="22"/>
          <w:lang w:val="it-IT"/>
        </w:rPr>
        <w:t xml:space="preserve">: </w:t>
      </w:r>
      <w:r w:rsidR="005416D2" w:rsidRPr="00762B53">
        <w:rPr>
          <w:sz w:val="22"/>
          <w:szCs w:val="22"/>
          <w:lang w:val="it-IT"/>
        </w:rPr>
        <w:fldChar w:fldCharType="begin">
          <w:ffData>
            <w:name w:val=""/>
            <w:enabled/>
            <w:calcOnExit w:val="0"/>
            <w:textInput>
              <w:default w:val="______________________________"/>
            </w:textInput>
          </w:ffData>
        </w:fldChar>
      </w:r>
      <w:r w:rsidR="005416D2" w:rsidRPr="00762B53">
        <w:rPr>
          <w:sz w:val="22"/>
          <w:szCs w:val="22"/>
          <w:lang w:val="it-IT"/>
        </w:rPr>
        <w:instrText xml:space="preserve"> FORMTEXT </w:instrText>
      </w:r>
      <w:r w:rsidR="005416D2" w:rsidRPr="00762B53">
        <w:rPr>
          <w:sz w:val="22"/>
          <w:szCs w:val="22"/>
          <w:lang w:val="it-IT"/>
        </w:rPr>
      </w:r>
      <w:r w:rsidR="005416D2" w:rsidRPr="00762B53">
        <w:rPr>
          <w:sz w:val="22"/>
          <w:szCs w:val="22"/>
          <w:lang w:val="it-IT"/>
        </w:rPr>
        <w:fldChar w:fldCharType="separate"/>
      </w:r>
      <w:r w:rsidR="005416D2" w:rsidRPr="00762B53">
        <w:rPr>
          <w:noProof/>
          <w:sz w:val="22"/>
          <w:szCs w:val="22"/>
          <w:lang w:val="it-IT"/>
        </w:rPr>
        <w:t>______________________________</w:t>
      </w:r>
      <w:r w:rsidR="005416D2" w:rsidRPr="00762B53">
        <w:rPr>
          <w:sz w:val="22"/>
          <w:szCs w:val="22"/>
          <w:lang w:val="it-IT"/>
        </w:rPr>
        <w:fldChar w:fldCharType="end"/>
      </w:r>
    </w:p>
    <w:p w14:paraId="288F8FB3" w14:textId="52D4A2C3" w:rsidR="0088219B" w:rsidRPr="00762B53" w:rsidRDefault="0088219B" w:rsidP="000C3B34">
      <w:pPr>
        <w:tabs>
          <w:tab w:val="num" w:pos="6480"/>
        </w:tabs>
        <w:overflowPunct/>
        <w:autoSpaceDE/>
        <w:autoSpaceDN/>
        <w:adjustRightInd/>
        <w:spacing w:before="120" w:line="288" w:lineRule="auto"/>
        <w:textAlignment w:val="auto"/>
        <w:rPr>
          <w:sz w:val="22"/>
          <w:szCs w:val="22"/>
        </w:rPr>
      </w:pPr>
      <w:r w:rsidRPr="00762B53">
        <w:rPr>
          <w:i/>
          <w:sz w:val="22"/>
          <w:szCs w:val="22"/>
        </w:rPr>
        <w:t>(se recapito diverso dalla sede legale)</w:t>
      </w:r>
      <w:r w:rsidRPr="00762B53">
        <w:rPr>
          <w:sz w:val="22"/>
          <w:szCs w:val="22"/>
        </w:rPr>
        <w:t xml:space="preserve"> il recapito ove inviare eventuali comunicazioni è il seguente:</w:t>
      </w:r>
    </w:p>
    <w:p w14:paraId="26889F7E" w14:textId="77777777" w:rsidR="0088219B" w:rsidRPr="00762B53" w:rsidRDefault="0088219B" w:rsidP="000C3B34">
      <w:pPr>
        <w:spacing w:before="120" w:line="288" w:lineRule="auto"/>
        <w:rPr>
          <w:sz w:val="22"/>
          <w:szCs w:val="22"/>
        </w:rPr>
      </w:pPr>
      <w:r w:rsidRPr="00762B53">
        <w:rPr>
          <w:sz w:val="22"/>
          <w:szCs w:val="22"/>
        </w:rPr>
        <w:fldChar w:fldCharType="begin">
          <w:ffData>
            <w:name w:val="Testo3"/>
            <w:enabled/>
            <w:calcOnExit w:val="0"/>
            <w:textInput>
              <w:default w:val="_____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_________________</w:t>
      </w:r>
      <w:r w:rsidRPr="00762B53">
        <w:rPr>
          <w:sz w:val="22"/>
          <w:szCs w:val="22"/>
        </w:rPr>
        <w:fldChar w:fldCharType="end"/>
      </w:r>
      <w:r w:rsidRPr="00762B53">
        <w:rPr>
          <w:sz w:val="22"/>
          <w:szCs w:val="22"/>
        </w:rPr>
        <w:fldChar w:fldCharType="begin">
          <w:ffData>
            <w:name w:val="Testo3"/>
            <w:enabled/>
            <w:calcOnExit w:val="0"/>
            <w:textInput>
              <w:default w:val="_____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_________________</w:t>
      </w:r>
      <w:r w:rsidRPr="00762B53">
        <w:rPr>
          <w:sz w:val="22"/>
          <w:szCs w:val="22"/>
        </w:rPr>
        <w:fldChar w:fldCharType="end"/>
      </w:r>
      <w:r w:rsidRPr="00762B53">
        <w:rPr>
          <w:sz w:val="22"/>
          <w:szCs w:val="22"/>
        </w:rPr>
        <w:fldChar w:fldCharType="begin">
          <w:ffData>
            <w:name w:val="Testo3"/>
            <w:enabled/>
            <w:calcOnExit w:val="0"/>
            <w:textInput>
              <w:default w:val="_____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_________________</w:t>
      </w:r>
      <w:r w:rsidRPr="00762B53">
        <w:rPr>
          <w:sz w:val="22"/>
          <w:szCs w:val="22"/>
        </w:rPr>
        <w:fldChar w:fldCharType="end"/>
      </w:r>
      <w:r w:rsidRPr="00762B53">
        <w:rPr>
          <w:sz w:val="22"/>
          <w:szCs w:val="22"/>
        </w:rPr>
        <w:fldChar w:fldCharType="begin">
          <w:ffData>
            <w:name w:val="Testo3"/>
            <w:enabled/>
            <w:calcOnExit w:val="0"/>
            <w:textInput>
              <w:default w:val="_____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_________________</w:t>
      </w:r>
      <w:r w:rsidRPr="00762B53">
        <w:rPr>
          <w:sz w:val="22"/>
          <w:szCs w:val="22"/>
        </w:rPr>
        <w:fldChar w:fldCharType="end"/>
      </w:r>
    </w:p>
    <w:p w14:paraId="6A62E6B9" w14:textId="77777777" w:rsidR="00F064DD" w:rsidRPr="00762B53" w:rsidRDefault="00F064DD" w:rsidP="00762B53">
      <w:pPr>
        <w:overflowPunct/>
        <w:autoSpaceDE/>
        <w:autoSpaceDN/>
        <w:adjustRightInd/>
        <w:spacing w:before="120" w:line="288" w:lineRule="auto"/>
        <w:textAlignment w:val="auto"/>
        <w:rPr>
          <w:sz w:val="22"/>
          <w:szCs w:val="22"/>
        </w:rPr>
      </w:pPr>
      <w:r w:rsidRPr="00762B53">
        <w:rPr>
          <w:sz w:val="22"/>
          <w:szCs w:val="22"/>
        </w:rPr>
        <w:t>in qualità di legale rappresentante/procuratore speciale di</w:t>
      </w:r>
      <w:r w:rsidR="008B4A15" w:rsidRPr="00762B53">
        <w:rPr>
          <w:sz w:val="22"/>
          <w:szCs w:val="22"/>
        </w:rPr>
        <w:t xml:space="preserve"> (</w:t>
      </w:r>
      <w:r w:rsidR="008B4A15" w:rsidRPr="00762B53">
        <w:rPr>
          <w:b/>
          <w:i/>
          <w:sz w:val="22"/>
          <w:szCs w:val="22"/>
        </w:rPr>
        <w:t>barrare l’ipotesi ricorrente</w:t>
      </w:r>
      <w:r w:rsidR="008B4A15" w:rsidRPr="00762B53">
        <w:rPr>
          <w:sz w:val="22"/>
          <w:szCs w:val="22"/>
        </w:rPr>
        <w:t>)</w:t>
      </w:r>
      <w:r w:rsidRPr="00762B53">
        <w:rPr>
          <w:sz w:val="22"/>
          <w:szCs w:val="22"/>
        </w:rPr>
        <w:t>:</w:t>
      </w:r>
    </w:p>
    <w:p w14:paraId="27CCF019" w14:textId="77777777" w:rsidR="00F064DD" w:rsidRPr="00762B53" w:rsidRDefault="00F064DD" w:rsidP="00762B53">
      <w:pPr>
        <w:overflowPunct/>
        <w:autoSpaceDE/>
        <w:autoSpaceDN/>
        <w:adjustRightInd/>
        <w:spacing w:before="120" w:line="288" w:lineRule="auto"/>
        <w:ind w:left="426" w:hanging="426"/>
        <w:jc w:val="both"/>
        <w:textAlignment w:val="auto"/>
        <w:rPr>
          <w:sz w:val="22"/>
          <w:szCs w:val="22"/>
        </w:rPr>
      </w:pPr>
      <w:r w:rsidRPr="00762B53">
        <w:rPr>
          <w:sz w:val="22"/>
          <w:szCs w:val="22"/>
        </w:rPr>
        <w:fldChar w:fldCharType="begin">
          <w:ffData>
            <w:name w:val="ChkConv25False"/>
            <w:enabled/>
            <w:calcOnExit w:val="0"/>
            <w:checkBox>
              <w:sizeAuto/>
              <w:default w:val="0"/>
            </w:checkBox>
          </w:ffData>
        </w:fldChar>
      </w:r>
      <w:r w:rsidRPr="00762B53">
        <w:rPr>
          <w:sz w:val="22"/>
          <w:szCs w:val="22"/>
        </w:rPr>
        <w:instrText xml:space="preserve"> FORMCHECKBOX </w:instrText>
      </w:r>
      <w:r w:rsidR="00000000">
        <w:rPr>
          <w:sz w:val="22"/>
          <w:szCs w:val="22"/>
        </w:rPr>
      </w:r>
      <w:r w:rsidR="00000000">
        <w:rPr>
          <w:sz w:val="22"/>
          <w:szCs w:val="22"/>
        </w:rPr>
        <w:fldChar w:fldCharType="separate"/>
      </w:r>
      <w:r w:rsidRPr="00762B53">
        <w:rPr>
          <w:sz w:val="22"/>
          <w:szCs w:val="22"/>
        </w:rPr>
        <w:fldChar w:fldCharType="end"/>
      </w:r>
      <w:r w:rsidRPr="00762B53">
        <w:rPr>
          <w:sz w:val="22"/>
          <w:szCs w:val="22"/>
        </w:rPr>
        <w:t xml:space="preserve"> impresa singola</w:t>
      </w:r>
    </w:p>
    <w:p w14:paraId="7C23AF24" w14:textId="77777777" w:rsidR="00707E5A" w:rsidRPr="00762B53" w:rsidRDefault="00707E5A" w:rsidP="00762B53">
      <w:pPr>
        <w:overflowPunct/>
        <w:autoSpaceDE/>
        <w:autoSpaceDN/>
        <w:adjustRightInd/>
        <w:spacing w:before="120" w:line="288" w:lineRule="auto"/>
        <w:ind w:left="426" w:hanging="426"/>
        <w:jc w:val="both"/>
        <w:textAlignment w:val="auto"/>
        <w:rPr>
          <w:sz w:val="22"/>
          <w:szCs w:val="22"/>
        </w:rPr>
      </w:pPr>
      <w:r w:rsidRPr="00762B53">
        <w:rPr>
          <w:sz w:val="22"/>
          <w:szCs w:val="22"/>
        </w:rPr>
        <w:fldChar w:fldCharType="begin">
          <w:ffData>
            <w:name w:val="ChkConv25False"/>
            <w:enabled/>
            <w:calcOnExit w:val="0"/>
            <w:checkBox>
              <w:sizeAuto/>
              <w:default w:val="0"/>
            </w:checkBox>
          </w:ffData>
        </w:fldChar>
      </w:r>
      <w:r w:rsidRPr="00762B53">
        <w:rPr>
          <w:sz w:val="22"/>
          <w:szCs w:val="22"/>
        </w:rPr>
        <w:instrText xml:space="preserve"> FORMCHECKBOX </w:instrText>
      </w:r>
      <w:r w:rsidR="00000000">
        <w:rPr>
          <w:sz w:val="22"/>
          <w:szCs w:val="22"/>
        </w:rPr>
      </w:r>
      <w:r w:rsidR="00000000">
        <w:rPr>
          <w:sz w:val="22"/>
          <w:szCs w:val="22"/>
        </w:rPr>
        <w:fldChar w:fldCharType="separate"/>
      </w:r>
      <w:r w:rsidRPr="00762B53">
        <w:rPr>
          <w:sz w:val="22"/>
          <w:szCs w:val="22"/>
        </w:rPr>
        <w:fldChar w:fldCharType="end"/>
      </w:r>
      <w:r w:rsidRPr="00762B53">
        <w:rPr>
          <w:sz w:val="22"/>
          <w:szCs w:val="22"/>
        </w:rPr>
        <w:t xml:space="preserve"> consorzio di cui all'art. 45, comma 1 lett b) del d.lgs. n. 50/2016</w:t>
      </w:r>
      <w:r w:rsidR="00341378" w:rsidRPr="00762B53">
        <w:rPr>
          <w:sz w:val="22"/>
          <w:szCs w:val="22"/>
        </w:rPr>
        <w:t>, precisando che concorre per le seguenti imprese …………………………………………………………………..;</w:t>
      </w:r>
    </w:p>
    <w:p w14:paraId="000303E6" w14:textId="77777777" w:rsidR="00707E5A" w:rsidRPr="00762B53" w:rsidRDefault="00707E5A" w:rsidP="00762B53">
      <w:pPr>
        <w:overflowPunct/>
        <w:autoSpaceDE/>
        <w:autoSpaceDN/>
        <w:adjustRightInd/>
        <w:spacing w:before="120" w:line="288" w:lineRule="auto"/>
        <w:ind w:left="426" w:hanging="426"/>
        <w:jc w:val="both"/>
        <w:textAlignment w:val="auto"/>
        <w:rPr>
          <w:sz w:val="22"/>
          <w:szCs w:val="22"/>
        </w:rPr>
      </w:pPr>
      <w:r w:rsidRPr="00762B53">
        <w:rPr>
          <w:sz w:val="22"/>
          <w:szCs w:val="22"/>
        </w:rPr>
        <w:fldChar w:fldCharType="begin">
          <w:ffData>
            <w:name w:val="ChkConv25False"/>
            <w:enabled/>
            <w:calcOnExit w:val="0"/>
            <w:checkBox>
              <w:sizeAuto/>
              <w:default w:val="0"/>
            </w:checkBox>
          </w:ffData>
        </w:fldChar>
      </w:r>
      <w:r w:rsidRPr="00762B53">
        <w:rPr>
          <w:sz w:val="22"/>
          <w:szCs w:val="22"/>
        </w:rPr>
        <w:instrText xml:space="preserve"> FORMCHECKBOX </w:instrText>
      </w:r>
      <w:r w:rsidR="00000000">
        <w:rPr>
          <w:sz w:val="22"/>
          <w:szCs w:val="22"/>
        </w:rPr>
      </w:r>
      <w:r w:rsidR="00000000">
        <w:rPr>
          <w:sz w:val="22"/>
          <w:szCs w:val="22"/>
        </w:rPr>
        <w:fldChar w:fldCharType="separate"/>
      </w:r>
      <w:r w:rsidRPr="00762B53">
        <w:rPr>
          <w:sz w:val="22"/>
          <w:szCs w:val="22"/>
        </w:rPr>
        <w:fldChar w:fldCharType="end"/>
      </w:r>
      <w:r w:rsidRPr="00762B53">
        <w:rPr>
          <w:sz w:val="22"/>
          <w:szCs w:val="22"/>
        </w:rPr>
        <w:t xml:space="preserve"> consorzio stabile di cui all’art. 45, comma 1 lett c) del d.lgs. n. 50/2016</w:t>
      </w:r>
      <w:r w:rsidR="00341378" w:rsidRPr="00762B53">
        <w:rPr>
          <w:sz w:val="22"/>
          <w:szCs w:val="22"/>
        </w:rPr>
        <w:t xml:space="preserve"> precisando che concorre per le seguenti imprese …………………………………………………………………..:</w:t>
      </w:r>
    </w:p>
    <w:p w14:paraId="0EB93FF0" w14:textId="77777777" w:rsidR="00FA6BFA" w:rsidRPr="00762B53" w:rsidRDefault="00FA6BFA" w:rsidP="00762B53">
      <w:pPr>
        <w:overflowPunct/>
        <w:autoSpaceDE/>
        <w:autoSpaceDN/>
        <w:adjustRightInd/>
        <w:spacing w:before="120" w:line="288" w:lineRule="auto"/>
        <w:ind w:left="426" w:hanging="426"/>
        <w:jc w:val="both"/>
        <w:textAlignment w:val="auto"/>
        <w:rPr>
          <w:sz w:val="22"/>
          <w:szCs w:val="22"/>
        </w:rPr>
      </w:pPr>
      <w:r w:rsidRPr="00762B53">
        <w:rPr>
          <w:sz w:val="22"/>
          <w:szCs w:val="22"/>
        </w:rPr>
        <w:lastRenderedPageBreak/>
        <w:fldChar w:fldCharType="begin">
          <w:ffData>
            <w:name w:val="ChkConv25False"/>
            <w:enabled/>
            <w:calcOnExit w:val="0"/>
            <w:checkBox>
              <w:sizeAuto/>
              <w:default w:val="0"/>
            </w:checkBox>
          </w:ffData>
        </w:fldChar>
      </w:r>
      <w:r w:rsidRPr="00762B53">
        <w:rPr>
          <w:sz w:val="22"/>
          <w:szCs w:val="22"/>
        </w:rPr>
        <w:instrText xml:space="preserve"> FORMCHECKBOX </w:instrText>
      </w:r>
      <w:r w:rsidR="00000000">
        <w:rPr>
          <w:sz w:val="22"/>
          <w:szCs w:val="22"/>
        </w:rPr>
      </w:r>
      <w:r w:rsidR="00000000">
        <w:rPr>
          <w:sz w:val="22"/>
          <w:szCs w:val="22"/>
        </w:rPr>
        <w:fldChar w:fldCharType="separate"/>
      </w:r>
      <w:r w:rsidRPr="00762B53">
        <w:rPr>
          <w:sz w:val="22"/>
          <w:szCs w:val="22"/>
        </w:rPr>
        <w:fldChar w:fldCharType="end"/>
      </w:r>
      <w:r w:rsidRPr="00762B53">
        <w:rPr>
          <w:sz w:val="22"/>
          <w:szCs w:val="22"/>
        </w:rPr>
        <w:t xml:space="preserve"> capogruppo di raggruppamento temporaneo di concorrenti già costituito (</w:t>
      </w:r>
      <w:r w:rsidRPr="00762B53">
        <w:rPr>
          <w:i/>
          <w:sz w:val="22"/>
          <w:szCs w:val="22"/>
        </w:rPr>
        <w:t xml:space="preserve">si </w:t>
      </w:r>
      <w:r w:rsidRPr="00762B53">
        <w:rPr>
          <w:i/>
          <w:sz w:val="22"/>
          <w:szCs w:val="22"/>
          <w:u w:val="single"/>
        </w:rPr>
        <w:t>allega il mandato</w:t>
      </w:r>
      <w:r w:rsidRPr="00762B53">
        <w:rPr>
          <w:i/>
          <w:sz w:val="22"/>
          <w:szCs w:val="22"/>
        </w:rPr>
        <w:t xml:space="preserve"> collettivo speciale con rappresentanza</w:t>
      </w:r>
      <w:r w:rsidRPr="00762B53">
        <w:rPr>
          <w:sz w:val="22"/>
          <w:szCs w:val="22"/>
        </w:rPr>
        <w:t>) avente la seguente composizione: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244"/>
        <w:gridCol w:w="2127"/>
      </w:tblGrid>
      <w:tr w:rsidR="00D83444" w:rsidRPr="00762B53" w14:paraId="4DB35841" w14:textId="77777777" w:rsidTr="00D83444">
        <w:tc>
          <w:tcPr>
            <w:tcW w:w="7053" w:type="dxa"/>
            <w:gridSpan w:val="2"/>
            <w:shd w:val="clear" w:color="auto" w:fill="auto"/>
          </w:tcPr>
          <w:p w14:paraId="73D68233"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denominazione impresa</w:t>
            </w:r>
          </w:p>
        </w:tc>
        <w:tc>
          <w:tcPr>
            <w:tcW w:w="2127" w:type="dxa"/>
            <w:shd w:val="clear" w:color="auto" w:fill="auto"/>
          </w:tcPr>
          <w:p w14:paraId="074DC60B"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Quota di partecipazione</w:t>
            </w:r>
          </w:p>
        </w:tc>
      </w:tr>
      <w:tr w:rsidR="00D83444" w:rsidRPr="00762B53" w14:paraId="01D2AA03" w14:textId="77777777" w:rsidTr="00D83444">
        <w:tc>
          <w:tcPr>
            <w:tcW w:w="1809" w:type="dxa"/>
            <w:shd w:val="clear" w:color="auto" w:fill="auto"/>
          </w:tcPr>
          <w:p w14:paraId="744DA1A8"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capogruppo</w:t>
            </w:r>
          </w:p>
        </w:tc>
        <w:tc>
          <w:tcPr>
            <w:tcW w:w="5244" w:type="dxa"/>
            <w:shd w:val="clear" w:color="auto" w:fill="auto"/>
          </w:tcPr>
          <w:p w14:paraId="613FA762"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62055675"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r w:rsidR="00D83444" w:rsidRPr="00762B53" w14:paraId="2D4B4177" w14:textId="77777777" w:rsidTr="00D83444">
        <w:tc>
          <w:tcPr>
            <w:tcW w:w="1809" w:type="dxa"/>
            <w:shd w:val="clear" w:color="auto" w:fill="auto"/>
          </w:tcPr>
          <w:p w14:paraId="09D0F0F6"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Mandante 1</w:t>
            </w:r>
          </w:p>
        </w:tc>
        <w:tc>
          <w:tcPr>
            <w:tcW w:w="5244" w:type="dxa"/>
            <w:shd w:val="clear" w:color="auto" w:fill="auto"/>
          </w:tcPr>
          <w:p w14:paraId="2FB8C5DE"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5E8B9E78"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r w:rsidR="00D83444" w:rsidRPr="00762B53" w14:paraId="40F70E6C" w14:textId="77777777" w:rsidTr="00D83444">
        <w:tc>
          <w:tcPr>
            <w:tcW w:w="1809" w:type="dxa"/>
            <w:shd w:val="clear" w:color="auto" w:fill="auto"/>
          </w:tcPr>
          <w:p w14:paraId="3B1B488C"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Mandante 2</w:t>
            </w:r>
          </w:p>
        </w:tc>
        <w:tc>
          <w:tcPr>
            <w:tcW w:w="5244" w:type="dxa"/>
            <w:shd w:val="clear" w:color="auto" w:fill="auto"/>
          </w:tcPr>
          <w:p w14:paraId="20BB064B"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41ED2025"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r w:rsidR="00D83444" w:rsidRPr="00762B53" w14:paraId="42C6397F" w14:textId="77777777" w:rsidTr="00D83444">
        <w:tc>
          <w:tcPr>
            <w:tcW w:w="1809" w:type="dxa"/>
            <w:shd w:val="clear" w:color="auto" w:fill="auto"/>
          </w:tcPr>
          <w:p w14:paraId="60F11D0C"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Mandante 3</w:t>
            </w:r>
          </w:p>
        </w:tc>
        <w:tc>
          <w:tcPr>
            <w:tcW w:w="5244" w:type="dxa"/>
            <w:shd w:val="clear" w:color="auto" w:fill="auto"/>
          </w:tcPr>
          <w:p w14:paraId="1CF45112"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63D6CEBE"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r w:rsidR="00D83444" w:rsidRPr="00762B53" w14:paraId="60275A30" w14:textId="77777777" w:rsidTr="00D83444">
        <w:tc>
          <w:tcPr>
            <w:tcW w:w="1809" w:type="dxa"/>
            <w:shd w:val="clear" w:color="auto" w:fill="auto"/>
          </w:tcPr>
          <w:p w14:paraId="49989B3F"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Mandante 4</w:t>
            </w:r>
          </w:p>
        </w:tc>
        <w:tc>
          <w:tcPr>
            <w:tcW w:w="5244" w:type="dxa"/>
            <w:shd w:val="clear" w:color="auto" w:fill="auto"/>
          </w:tcPr>
          <w:p w14:paraId="7E889F1E"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5A4D3CEE"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r w:rsidR="00D83444" w:rsidRPr="00762B53" w14:paraId="44CAE545" w14:textId="77777777" w:rsidTr="00D83444">
        <w:tc>
          <w:tcPr>
            <w:tcW w:w="1809" w:type="dxa"/>
            <w:shd w:val="clear" w:color="auto" w:fill="auto"/>
          </w:tcPr>
          <w:p w14:paraId="60BBDA92"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Mandante 5</w:t>
            </w:r>
          </w:p>
        </w:tc>
        <w:tc>
          <w:tcPr>
            <w:tcW w:w="5244" w:type="dxa"/>
            <w:shd w:val="clear" w:color="auto" w:fill="auto"/>
          </w:tcPr>
          <w:p w14:paraId="21BD0BE7"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6C7E4FDE"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r w:rsidR="00D83444" w:rsidRPr="00762B53" w14:paraId="637D0A5D" w14:textId="77777777" w:rsidTr="00D83444">
        <w:tc>
          <w:tcPr>
            <w:tcW w:w="1809" w:type="dxa"/>
            <w:shd w:val="clear" w:color="auto" w:fill="auto"/>
          </w:tcPr>
          <w:p w14:paraId="36CA5804"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Mandante 6</w:t>
            </w:r>
          </w:p>
        </w:tc>
        <w:tc>
          <w:tcPr>
            <w:tcW w:w="5244" w:type="dxa"/>
            <w:shd w:val="clear" w:color="auto" w:fill="auto"/>
          </w:tcPr>
          <w:p w14:paraId="0B9F6407"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7CCD1A76"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bl>
    <w:p w14:paraId="4F038865" w14:textId="77777777" w:rsidR="00D83444" w:rsidRPr="00762B53" w:rsidRDefault="00D83444" w:rsidP="00762B53">
      <w:pPr>
        <w:overflowPunct/>
        <w:autoSpaceDE/>
        <w:autoSpaceDN/>
        <w:adjustRightInd/>
        <w:spacing w:before="120" w:line="288" w:lineRule="auto"/>
        <w:jc w:val="both"/>
        <w:textAlignment w:val="auto"/>
        <w:rPr>
          <w:sz w:val="22"/>
          <w:szCs w:val="22"/>
        </w:rPr>
      </w:pPr>
    </w:p>
    <w:p w14:paraId="55947922" w14:textId="77777777" w:rsidR="00D83444" w:rsidRPr="00762B53" w:rsidRDefault="00D83444" w:rsidP="00762B53">
      <w:pPr>
        <w:overflowPunct/>
        <w:autoSpaceDE/>
        <w:autoSpaceDN/>
        <w:adjustRightInd/>
        <w:spacing w:before="120" w:line="288" w:lineRule="auto"/>
        <w:ind w:left="426" w:hanging="426"/>
        <w:jc w:val="both"/>
        <w:textAlignment w:val="auto"/>
        <w:rPr>
          <w:sz w:val="22"/>
          <w:szCs w:val="22"/>
        </w:rPr>
      </w:pPr>
      <w:r w:rsidRPr="00762B53">
        <w:rPr>
          <w:sz w:val="22"/>
          <w:szCs w:val="22"/>
        </w:rPr>
        <w:fldChar w:fldCharType="begin">
          <w:ffData>
            <w:name w:val="ChkConv25False"/>
            <w:enabled/>
            <w:calcOnExit w:val="0"/>
            <w:checkBox>
              <w:sizeAuto/>
              <w:default w:val="0"/>
            </w:checkBox>
          </w:ffData>
        </w:fldChar>
      </w:r>
      <w:r w:rsidRPr="00762B53">
        <w:rPr>
          <w:sz w:val="22"/>
          <w:szCs w:val="22"/>
        </w:rPr>
        <w:instrText xml:space="preserve"> FORMCHECKBOX </w:instrText>
      </w:r>
      <w:r w:rsidR="00000000">
        <w:rPr>
          <w:sz w:val="22"/>
          <w:szCs w:val="22"/>
        </w:rPr>
      </w:r>
      <w:r w:rsidR="00000000">
        <w:rPr>
          <w:sz w:val="22"/>
          <w:szCs w:val="22"/>
        </w:rPr>
        <w:fldChar w:fldCharType="separate"/>
      </w:r>
      <w:r w:rsidRPr="00762B53">
        <w:rPr>
          <w:sz w:val="22"/>
          <w:szCs w:val="22"/>
        </w:rPr>
        <w:fldChar w:fldCharType="end"/>
      </w:r>
      <w:r w:rsidRPr="00762B53">
        <w:rPr>
          <w:sz w:val="22"/>
          <w:szCs w:val="22"/>
        </w:rPr>
        <w:t xml:space="preserve"> capogruppo di raggruppamento temporaneo di concorrenti costituendo (allegare atto di impegno) avente la seguente composizione: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244"/>
        <w:gridCol w:w="2127"/>
      </w:tblGrid>
      <w:tr w:rsidR="00D83444" w:rsidRPr="00762B53" w14:paraId="37AF9A05" w14:textId="77777777" w:rsidTr="00D83444">
        <w:tc>
          <w:tcPr>
            <w:tcW w:w="7053" w:type="dxa"/>
            <w:gridSpan w:val="2"/>
            <w:shd w:val="clear" w:color="auto" w:fill="auto"/>
          </w:tcPr>
          <w:p w14:paraId="3BF80384"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denominazione impresa</w:t>
            </w:r>
          </w:p>
        </w:tc>
        <w:tc>
          <w:tcPr>
            <w:tcW w:w="2127" w:type="dxa"/>
            <w:shd w:val="clear" w:color="auto" w:fill="auto"/>
          </w:tcPr>
          <w:p w14:paraId="34ABA397"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Quota di partecipazione</w:t>
            </w:r>
          </w:p>
        </w:tc>
      </w:tr>
      <w:tr w:rsidR="00D83444" w:rsidRPr="00762B53" w14:paraId="57F9266A" w14:textId="77777777" w:rsidTr="00D83444">
        <w:tc>
          <w:tcPr>
            <w:tcW w:w="1809" w:type="dxa"/>
            <w:shd w:val="clear" w:color="auto" w:fill="auto"/>
          </w:tcPr>
          <w:p w14:paraId="66B47433"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capogruppo</w:t>
            </w:r>
          </w:p>
        </w:tc>
        <w:tc>
          <w:tcPr>
            <w:tcW w:w="5244" w:type="dxa"/>
            <w:shd w:val="clear" w:color="auto" w:fill="auto"/>
          </w:tcPr>
          <w:p w14:paraId="33DAC62F"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6AF1C400"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r w:rsidR="00D83444" w:rsidRPr="00762B53" w14:paraId="76FA5D75" w14:textId="77777777" w:rsidTr="00D83444">
        <w:tc>
          <w:tcPr>
            <w:tcW w:w="1809" w:type="dxa"/>
            <w:shd w:val="clear" w:color="auto" w:fill="auto"/>
          </w:tcPr>
          <w:p w14:paraId="0C439870"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Mandante 1</w:t>
            </w:r>
          </w:p>
        </w:tc>
        <w:tc>
          <w:tcPr>
            <w:tcW w:w="5244" w:type="dxa"/>
            <w:shd w:val="clear" w:color="auto" w:fill="auto"/>
          </w:tcPr>
          <w:p w14:paraId="183BB1B2"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451CA533"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r w:rsidR="00D83444" w:rsidRPr="00762B53" w14:paraId="2E784503" w14:textId="77777777" w:rsidTr="00D83444">
        <w:tc>
          <w:tcPr>
            <w:tcW w:w="1809" w:type="dxa"/>
            <w:shd w:val="clear" w:color="auto" w:fill="auto"/>
          </w:tcPr>
          <w:p w14:paraId="7DE039BA"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Mandante 2</w:t>
            </w:r>
          </w:p>
        </w:tc>
        <w:tc>
          <w:tcPr>
            <w:tcW w:w="5244" w:type="dxa"/>
            <w:shd w:val="clear" w:color="auto" w:fill="auto"/>
          </w:tcPr>
          <w:p w14:paraId="1E1387E3"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6E50D7EB"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r w:rsidR="00D83444" w:rsidRPr="00762B53" w14:paraId="34893854" w14:textId="77777777" w:rsidTr="00D83444">
        <w:tc>
          <w:tcPr>
            <w:tcW w:w="1809" w:type="dxa"/>
            <w:shd w:val="clear" w:color="auto" w:fill="auto"/>
          </w:tcPr>
          <w:p w14:paraId="56FC5AA2"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Mandante 3</w:t>
            </w:r>
          </w:p>
        </w:tc>
        <w:tc>
          <w:tcPr>
            <w:tcW w:w="5244" w:type="dxa"/>
            <w:shd w:val="clear" w:color="auto" w:fill="auto"/>
          </w:tcPr>
          <w:p w14:paraId="2A2DCAD3"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39CACF8D"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r w:rsidR="00D83444" w:rsidRPr="00762B53" w14:paraId="0BEE9B51" w14:textId="77777777" w:rsidTr="00D83444">
        <w:tc>
          <w:tcPr>
            <w:tcW w:w="1809" w:type="dxa"/>
            <w:shd w:val="clear" w:color="auto" w:fill="auto"/>
          </w:tcPr>
          <w:p w14:paraId="0F42BBC5"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Mandante 4</w:t>
            </w:r>
          </w:p>
        </w:tc>
        <w:tc>
          <w:tcPr>
            <w:tcW w:w="5244" w:type="dxa"/>
            <w:shd w:val="clear" w:color="auto" w:fill="auto"/>
          </w:tcPr>
          <w:p w14:paraId="0E2A3276"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03DE8DB2"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r w:rsidR="00D83444" w:rsidRPr="00762B53" w14:paraId="347536CA" w14:textId="77777777" w:rsidTr="00D83444">
        <w:tc>
          <w:tcPr>
            <w:tcW w:w="1809" w:type="dxa"/>
            <w:shd w:val="clear" w:color="auto" w:fill="auto"/>
          </w:tcPr>
          <w:p w14:paraId="5BC92800"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Mandante 5</w:t>
            </w:r>
          </w:p>
        </w:tc>
        <w:tc>
          <w:tcPr>
            <w:tcW w:w="5244" w:type="dxa"/>
            <w:shd w:val="clear" w:color="auto" w:fill="auto"/>
          </w:tcPr>
          <w:p w14:paraId="4F105CF8"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41CB6F2F"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r w:rsidR="00D83444" w:rsidRPr="00762B53" w14:paraId="1C597C34" w14:textId="77777777" w:rsidTr="00D83444">
        <w:tc>
          <w:tcPr>
            <w:tcW w:w="1809" w:type="dxa"/>
            <w:shd w:val="clear" w:color="auto" w:fill="auto"/>
          </w:tcPr>
          <w:p w14:paraId="0FC3BF9F"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Mandante 6</w:t>
            </w:r>
          </w:p>
        </w:tc>
        <w:tc>
          <w:tcPr>
            <w:tcW w:w="5244" w:type="dxa"/>
            <w:shd w:val="clear" w:color="auto" w:fill="auto"/>
          </w:tcPr>
          <w:p w14:paraId="639B013D" w14:textId="77777777" w:rsidR="00D83444" w:rsidRPr="00762B53" w:rsidRDefault="00D83444" w:rsidP="00762B53">
            <w:pPr>
              <w:overflowPunct/>
              <w:autoSpaceDE/>
              <w:autoSpaceDN/>
              <w:adjustRightInd/>
              <w:spacing w:before="120" w:line="288" w:lineRule="auto"/>
              <w:jc w:val="both"/>
              <w:textAlignment w:val="auto"/>
              <w:rPr>
                <w:sz w:val="22"/>
                <w:szCs w:val="22"/>
              </w:rPr>
            </w:pPr>
          </w:p>
        </w:tc>
        <w:tc>
          <w:tcPr>
            <w:tcW w:w="2127" w:type="dxa"/>
            <w:shd w:val="clear" w:color="auto" w:fill="auto"/>
          </w:tcPr>
          <w:p w14:paraId="4C8B7021" w14:textId="77777777" w:rsidR="00D83444" w:rsidRPr="00762B53" w:rsidRDefault="00D83444" w:rsidP="00762B53">
            <w:pPr>
              <w:overflowPunct/>
              <w:autoSpaceDE/>
              <w:autoSpaceDN/>
              <w:adjustRightInd/>
              <w:spacing w:before="120" w:line="288" w:lineRule="auto"/>
              <w:jc w:val="both"/>
              <w:textAlignment w:val="auto"/>
              <w:rPr>
                <w:sz w:val="22"/>
                <w:szCs w:val="22"/>
              </w:rPr>
            </w:pPr>
          </w:p>
        </w:tc>
      </w:tr>
    </w:tbl>
    <w:p w14:paraId="2FFEA50B" w14:textId="77777777" w:rsidR="00D83444" w:rsidRPr="00762B53" w:rsidRDefault="00D83444" w:rsidP="00762B53">
      <w:pPr>
        <w:overflowPunct/>
        <w:autoSpaceDE/>
        <w:autoSpaceDN/>
        <w:adjustRightInd/>
        <w:spacing w:before="120" w:line="288" w:lineRule="auto"/>
        <w:jc w:val="both"/>
        <w:textAlignment w:val="auto"/>
        <w:rPr>
          <w:sz w:val="22"/>
          <w:szCs w:val="22"/>
        </w:rPr>
      </w:pPr>
    </w:p>
    <w:p w14:paraId="570E5BC7" w14:textId="77777777" w:rsidR="001D3DDE" w:rsidRPr="00762B53" w:rsidRDefault="00F064DD" w:rsidP="00762B53">
      <w:pPr>
        <w:overflowPunct/>
        <w:autoSpaceDE/>
        <w:autoSpaceDN/>
        <w:adjustRightInd/>
        <w:spacing w:before="120" w:line="288" w:lineRule="auto"/>
        <w:ind w:left="426" w:hanging="426"/>
        <w:jc w:val="both"/>
        <w:textAlignment w:val="auto"/>
        <w:rPr>
          <w:sz w:val="22"/>
          <w:szCs w:val="22"/>
        </w:rPr>
      </w:pPr>
      <w:r w:rsidRPr="00762B53">
        <w:rPr>
          <w:sz w:val="22"/>
          <w:szCs w:val="22"/>
        </w:rPr>
        <w:fldChar w:fldCharType="begin">
          <w:ffData>
            <w:name w:val="ChkConv25False"/>
            <w:enabled/>
            <w:calcOnExit w:val="0"/>
            <w:checkBox>
              <w:sizeAuto/>
              <w:default w:val="0"/>
            </w:checkBox>
          </w:ffData>
        </w:fldChar>
      </w:r>
      <w:r w:rsidRPr="00762B53">
        <w:rPr>
          <w:sz w:val="22"/>
          <w:szCs w:val="22"/>
        </w:rPr>
        <w:instrText xml:space="preserve"> FORMCHECKBOX </w:instrText>
      </w:r>
      <w:r w:rsidR="00000000">
        <w:rPr>
          <w:sz w:val="22"/>
          <w:szCs w:val="22"/>
        </w:rPr>
      </w:r>
      <w:r w:rsidR="00000000">
        <w:rPr>
          <w:sz w:val="22"/>
          <w:szCs w:val="22"/>
        </w:rPr>
        <w:fldChar w:fldCharType="separate"/>
      </w:r>
      <w:r w:rsidRPr="00762B53">
        <w:rPr>
          <w:sz w:val="22"/>
          <w:szCs w:val="22"/>
        </w:rPr>
        <w:fldChar w:fldCharType="end"/>
      </w:r>
      <w:r w:rsidR="0061097D" w:rsidRPr="00762B53">
        <w:rPr>
          <w:sz w:val="22"/>
          <w:szCs w:val="22"/>
        </w:rPr>
        <w:t>Rete di imprese</w:t>
      </w:r>
      <w:r w:rsidR="00341378" w:rsidRPr="00762B53">
        <w:rPr>
          <w:sz w:val="22"/>
          <w:szCs w:val="22"/>
        </w:rPr>
        <w:t xml:space="preserve"> con la seguente configurazione giuridica …………………………………………………….. e con la seguente composizione, precisando (in caso di rete con personalità giuridica) che concorre per le seguenti imprese …………………………………………………………………..</w:t>
      </w:r>
      <w:r w:rsidR="001D3DDE" w:rsidRPr="00762B53">
        <w:rPr>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gridCol w:w="2127"/>
      </w:tblGrid>
      <w:tr w:rsidR="00D83444" w:rsidRPr="00762B53" w14:paraId="3B3A96CE" w14:textId="77777777" w:rsidTr="00D83444">
        <w:tc>
          <w:tcPr>
            <w:tcW w:w="7053" w:type="dxa"/>
            <w:shd w:val="clear" w:color="auto" w:fill="auto"/>
          </w:tcPr>
          <w:p w14:paraId="5CE3D7C1"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denominazione impresa</w:t>
            </w:r>
          </w:p>
        </w:tc>
        <w:tc>
          <w:tcPr>
            <w:tcW w:w="2127" w:type="dxa"/>
            <w:shd w:val="clear" w:color="auto" w:fill="auto"/>
          </w:tcPr>
          <w:p w14:paraId="2BD8E79F"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Quota di partecipazione</w:t>
            </w:r>
          </w:p>
        </w:tc>
      </w:tr>
      <w:tr w:rsidR="00D83444" w:rsidRPr="00762B53" w14:paraId="755101BD" w14:textId="77777777" w:rsidTr="00D83444">
        <w:tc>
          <w:tcPr>
            <w:tcW w:w="7053" w:type="dxa"/>
            <w:shd w:val="clear" w:color="auto" w:fill="auto"/>
          </w:tcPr>
          <w:p w14:paraId="51B820B8"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c>
          <w:tcPr>
            <w:tcW w:w="2127" w:type="dxa"/>
            <w:shd w:val="clear" w:color="auto" w:fill="auto"/>
          </w:tcPr>
          <w:p w14:paraId="1FCC226A"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r>
      <w:tr w:rsidR="00D83444" w:rsidRPr="00762B53" w14:paraId="069BEB74" w14:textId="77777777" w:rsidTr="00D83444">
        <w:tc>
          <w:tcPr>
            <w:tcW w:w="7053" w:type="dxa"/>
            <w:shd w:val="clear" w:color="auto" w:fill="auto"/>
          </w:tcPr>
          <w:p w14:paraId="3FBCA992"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c>
          <w:tcPr>
            <w:tcW w:w="2127" w:type="dxa"/>
            <w:shd w:val="clear" w:color="auto" w:fill="auto"/>
          </w:tcPr>
          <w:p w14:paraId="43C20DE5"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r>
      <w:tr w:rsidR="00D83444" w:rsidRPr="00762B53" w14:paraId="5A79F3D4" w14:textId="77777777" w:rsidTr="00D83444">
        <w:tc>
          <w:tcPr>
            <w:tcW w:w="7053" w:type="dxa"/>
            <w:shd w:val="clear" w:color="auto" w:fill="auto"/>
          </w:tcPr>
          <w:p w14:paraId="26A46BC7"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c>
          <w:tcPr>
            <w:tcW w:w="2127" w:type="dxa"/>
            <w:shd w:val="clear" w:color="auto" w:fill="auto"/>
          </w:tcPr>
          <w:p w14:paraId="0CC77256"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r>
      <w:tr w:rsidR="00D83444" w:rsidRPr="00762B53" w14:paraId="6B811C51" w14:textId="77777777" w:rsidTr="00D83444">
        <w:tc>
          <w:tcPr>
            <w:tcW w:w="7053" w:type="dxa"/>
            <w:shd w:val="clear" w:color="auto" w:fill="auto"/>
          </w:tcPr>
          <w:p w14:paraId="138BFAC3"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c>
          <w:tcPr>
            <w:tcW w:w="2127" w:type="dxa"/>
            <w:shd w:val="clear" w:color="auto" w:fill="auto"/>
          </w:tcPr>
          <w:p w14:paraId="7C1FD025"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r>
      <w:tr w:rsidR="00D83444" w:rsidRPr="00762B53" w14:paraId="6FFC5F84" w14:textId="77777777" w:rsidTr="00D83444">
        <w:tc>
          <w:tcPr>
            <w:tcW w:w="7053" w:type="dxa"/>
            <w:shd w:val="clear" w:color="auto" w:fill="auto"/>
          </w:tcPr>
          <w:p w14:paraId="53283973"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c>
          <w:tcPr>
            <w:tcW w:w="2127" w:type="dxa"/>
            <w:shd w:val="clear" w:color="auto" w:fill="auto"/>
          </w:tcPr>
          <w:p w14:paraId="4930CB84"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r>
      <w:tr w:rsidR="00D83444" w:rsidRPr="00762B53" w14:paraId="44FC43FD" w14:textId="77777777" w:rsidTr="00D83444">
        <w:tc>
          <w:tcPr>
            <w:tcW w:w="7053" w:type="dxa"/>
            <w:shd w:val="clear" w:color="auto" w:fill="auto"/>
          </w:tcPr>
          <w:p w14:paraId="3FE93F9E"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lastRenderedPageBreak/>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c>
          <w:tcPr>
            <w:tcW w:w="2127" w:type="dxa"/>
            <w:shd w:val="clear" w:color="auto" w:fill="auto"/>
          </w:tcPr>
          <w:p w14:paraId="723A6331"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r>
    </w:tbl>
    <w:p w14:paraId="1CC91E0C" w14:textId="77777777" w:rsidR="0061097D" w:rsidRPr="00762B53" w:rsidRDefault="0061097D" w:rsidP="00762B53">
      <w:pPr>
        <w:overflowPunct/>
        <w:autoSpaceDE/>
        <w:autoSpaceDN/>
        <w:adjustRightInd/>
        <w:spacing w:before="120" w:line="288" w:lineRule="auto"/>
        <w:ind w:left="426" w:hanging="426"/>
        <w:jc w:val="both"/>
        <w:textAlignment w:val="auto"/>
        <w:rPr>
          <w:sz w:val="22"/>
          <w:szCs w:val="22"/>
        </w:rPr>
      </w:pPr>
      <w:r w:rsidRPr="00762B53">
        <w:rPr>
          <w:sz w:val="22"/>
          <w:szCs w:val="22"/>
        </w:rPr>
        <w:fldChar w:fldCharType="begin">
          <w:ffData>
            <w:name w:val="ChkConv25False"/>
            <w:enabled/>
            <w:calcOnExit w:val="0"/>
            <w:checkBox>
              <w:sizeAuto/>
              <w:default w:val="0"/>
            </w:checkBox>
          </w:ffData>
        </w:fldChar>
      </w:r>
      <w:r w:rsidRPr="00762B53">
        <w:rPr>
          <w:sz w:val="22"/>
          <w:szCs w:val="22"/>
        </w:rPr>
        <w:instrText xml:space="preserve"> FORMCHECKBOX </w:instrText>
      </w:r>
      <w:r w:rsidR="00000000">
        <w:rPr>
          <w:sz w:val="22"/>
          <w:szCs w:val="22"/>
        </w:rPr>
      </w:r>
      <w:r w:rsidR="00000000">
        <w:rPr>
          <w:sz w:val="22"/>
          <w:szCs w:val="22"/>
        </w:rPr>
        <w:fldChar w:fldCharType="separate"/>
      </w:r>
      <w:r w:rsidRPr="00762B53">
        <w:rPr>
          <w:sz w:val="22"/>
          <w:szCs w:val="22"/>
        </w:rPr>
        <w:fldChar w:fldCharType="end"/>
      </w:r>
      <w:r w:rsidRPr="00762B53">
        <w:rPr>
          <w:sz w:val="22"/>
          <w:szCs w:val="22"/>
        </w:rPr>
        <w:t xml:space="preserve"> consorzio ordinario di concorrenti ex art. 2602 cc già costituito avente la seguente composizione: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gridCol w:w="2127"/>
      </w:tblGrid>
      <w:tr w:rsidR="00D83444" w:rsidRPr="00762B53" w14:paraId="205E8A46" w14:textId="77777777" w:rsidTr="00D83444">
        <w:tc>
          <w:tcPr>
            <w:tcW w:w="7053" w:type="dxa"/>
            <w:shd w:val="clear" w:color="auto" w:fill="auto"/>
          </w:tcPr>
          <w:p w14:paraId="6A9283BB"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denominazione impresa</w:t>
            </w:r>
          </w:p>
        </w:tc>
        <w:tc>
          <w:tcPr>
            <w:tcW w:w="2127" w:type="dxa"/>
            <w:shd w:val="clear" w:color="auto" w:fill="auto"/>
          </w:tcPr>
          <w:p w14:paraId="11D480D1"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t>Quota di partecipazione</w:t>
            </w:r>
          </w:p>
        </w:tc>
      </w:tr>
      <w:tr w:rsidR="00D83444" w:rsidRPr="00762B53" w14:paraId="6E83ABCA" w14:textId="77777777" w:rsidTr="00D83444">
        <w:tc>
          <w:tcPr>
            <w:tcW w:w="7053" w:type="dxa"/>
            <w:shd w:val="clear" w:color="auto" w:fill="auto"/>
          </w:tcPr>
          <w:p w14:paraId="65EB69AE"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c>
          <w:tcPr>
            <w:tcW w:w="2127" w:type="dxa"/>
            <w:shd w:val="clear" w:color="auto" w:fill="auto"/>
          </w:tcPr>
          <w:p w14:paraId="134238A4"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r>
      <w:tr w:rsidR="00D83444" w:rsidRPr="00762B53" w14:paraId="44398958" w14:textId="77777777" w:rsidTr="00D83444">
        <w:tc>
          <w:tcPr>
            <w:tcW w:w="7053" w:type="dxa"/>
            <w:shd w:val="clear" w:color="auto" w:fill="auto"/>
          </w:tcPr>
          <w:p w14:paraId="4C6257C6"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c>
          <w:tcPr>
            <w:tcW w:w="2127" w:type="dxa"/>
            <w:shd w:val="clear" w:color="auto" w:fill="auto"/>
          </w:tcPr>
          <w:p w14:paraId="73CE1647"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r>
      <w:tr w:rsidR="00D83444" w:rsidRPr="00762B53" w14:paraId="4A835ECD" w14:textId="77777777" w:rsidTr="00D83444">
        <w:tc>
          <w:tcPr>
            <w:tcW w:w="7053" w:type="dxa"/>
            <w:shd w:val="clear" w:color="auto" w:fill="auto"/>
          </w:tcPr>
          <w:p w14:paraId="6E56D001"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c>
          <w:tcPr>
            <w:tcW w:w="2127" w:type="dxa"/>
            <w:shd w:val="clear" w:color="auto" w:fill="auto"/>
          </w:tcPr>
          <w:p w14:paraId="1376AACE"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r>
      <w:tr w:rsidR="00D83444" w:rsidRPr="00762B53" w14:paraId="70483D8C" w14:textId="77777777" w:rsidTr="00D83444">
        <w:tc>
          <w:tcPr>
            <w:tcW w:w="7053" w:type="dxa"/>
            <w:shd w:val="clear" w:color="auto" w:fill="auto"/>
          </w:tcPr>
          <w:p w14:paraId="2CD8C0A1"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c>
          <w:tcPr>
            <w:tcW w:w="2127" w:type="dxa"/>
            <w:shd w:val="clear" w:color="auto" w:fill="auto"/>
          </w:tcPr>
          <w:p w14:paraId="1262B862"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r>
      <w:tr w:rsidR="00D83444" w:rsidRPr="00762B53" w14:paraId="0413398F" w14:textId="77777777" w:rsidTr="00D83444">
        <w:tc>
          <w:tcPr>
            <w:tcW w:w="7053" w:type="dxa"/>
            <w:shd w:val="clear" w:color="auto" w:fill="auto"/>
          </w:tcPr>
          <w:p w14:paraId="1E6E1BAC"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c>
          <w:tcPr>
            <w:tcW w:w="2127" w:type="dxa"/>
            <w:shd w:val="clear" w:color="auto" w:fill="auto"/>
          </w:tcPr>
          <w:p w14:paraId="01285A0C"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r>
      <w:tr w:rsidR="00D83444" w:rsidRPr="00762B53" w14:paraId="5A4BB7D8" w14:textId="77777777" w:rsidTr="00D83444">
        <w:tc>
          <w:tcPr>
            <w:tcW w:w="7053" w:type="dxa"/>
            <w:shd w:val="clear" w:color="auto" w:fill="auto"/>
          </w:tcPr>
          <w:p w14:paraId="7093C318"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c>
          <w:tcPr>
            <w:tcW w:w="2127" w:type="dxa"/>
            <w:shd w:val="clear" w:color="auto" w:fill="auto"/>
          </w:tcPr>
          <w:p w14:paraId="6FB05221" w14:textId="77777777" w:rsidR="00D83444" w:rsidRPr="00762B53" w:rsidRDefault="00D83444" w:rsidP="00762B53">
            <w:pPr>
              <w:overflowPunct/>
              <w:autoSpaceDE/>
              <w:autoSpaceDN/>
              <w:adjustRightInd/>
              <w:spacing w:before="120" w:line="288" w:lineRule="auto"/>
              <w:jc w:val="both"/>
              <w:textAlignment w:val="auto"/>
              <w:rPr>
                <w:sz w:val="22"/>
                <w:szCs w:val="22"/>
              </w:rPr>
            </w:pP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noProof/>
                <w:sz w:val="22"/>
                <w:szCs w:val="22"/>
              </w:rPr>
              <w:t>____________</w:t>
            </w:r>
            <w:r w:rsidRPr="00762B53">
              <w:rPr>
                <w:sz w:val="22"/>
                <w:szCs w:val="22"/>
              </w:rPr>
              <w:fldChar w:fldCharType="end"/>
            </w:r>
          </w:p>
        </w:tc>
      </w:tr>
    </w:tbl>
    <w:p w14:paraId="06D95E90" w14:textId="77777777" w:rsidR="00F064DD" w:rsidRPr="00762B53" w:rsidRDefault="00F064DD" w:rsidP="00762B53">
      <w:pPr>
        <w:overflowPunct/>
        <w:autoSpaceDE/>
        <w:autoSpaceDN/>
        <w:adjustRightInd/>
        <w:spacing w:before="120" w:line="288" w:lineRule="auto"/>
        <w:ind w:left="426" w:hanging="426"/>
        <w:jc w:val="both"/>
        <w:textAlignment w:val="auto"/>
        <w:rPr>
          <w:sz w:val="22"/>
          <w:szCs w:val="22"/>
        </w:rPr>
      </w:pPr>
      <w:r w:rsidRPr="00762B53">
        <w:rPr>
          <w:sz w:val="22"/>
          <w:szCs w:val="22"/>
        </w:rPr>
        <w:fldChar w:fldCharType="begin">
          <w:ffData>
            <w:name w:val="ChkConv25False"/>
            <w:enabled/>
            <w:calcOnExit w:val="0"/>
            <w:checkBox>
              <w:sizeAuto/>
              <w:default w:val="0"/>
            </w:checkBox>
          </w:ffData>
        </w:fldChar>
      </w:r>
      <w:r w:rsidRPr="00762B53">
        <w:rPr>
          <w:sz w:val="22"/>
          <w:szCs w:val="22"/>
        </w:rPr>
        <w:instrText xml:space="preserve"> FORMCHECKBOX </w:instrText>
      </w:r>
      <w:r w:rsidR="00000000">
        <w:rPr>
          <w:sz w:val="22"/>
          <w:szCs w:val="22"/>
        </w:rPr>
      </w:r>
      <w:r w:rsidR="00000000">
        <w:rPr>
          <w:sz w:val="22"/>
          <w:szCs w:val="22"/>
        </w:rPr>
        <w:fldChar w:fldCharType="separate"/>
      </w:r>
      <w:r w:rsidRPr="00762B53">
        <w:rPr>
          <w:sz w:val="22"/>
          <w:szCs w:val="22"/>
        </w:rPr>
        <w:fldChar w:fldCharType="end"/>
      </w:r>
      <w:r w:rsidRPr="00762B53">
        <w:rPr>
          <w:sz w:val="22"/>
          <w:szCs w:val="22"/>
        </w:rPr>
        <w:t xml:space="preserve"> G.E.I.E. </w:t>
      </w:r>
    </w:p>
    <w:p w14:paraId="0E50E7FB" w14:textId="77777777" w:rsidR="002B1FB9" w:rsidRDefault="002B1FB9" w:rsidP="00762B53">
      <w:pPr>
        <w:overflowPunct/>
        <w:autoSpaceDE/>
        <w:autoSpaceDN/>
        <w:adjustRightInd/>
        <w:spacing w:before="120" w:line="288" w:lineRule="auto"/>
        <w:jc w:val="both"/>
        <w:textAlignment w:val="auto"/>
        <w:rPr>
          <w:sz w:val="22"/>
          <w:szCs w:val="22"/>
        </w:rPr>
      </w:pPr>
    </w:p>
    <w:p w14:paraId="0A5C2E82" w14:textId="126380CD" w:rsidR="00F064DD" w:rsidRPr="00762B53" w:rsidRDefault="000144D4" w:rsidP="00762B53">
      <w:pPr>
        <w:overflowPunct/>
        <w:autoSpaceDE/>
        <w:autoSpaceDN/>
        <w:adjustRightInd/>
        <w:spacing w:before="120" w:line="288" w:lineRule="auto"/>
        <w:jc w:val="both"/>
        <w:textAlignment w:val="auto"/>
        <w:rPr>
          <w:b/>
          <w:sz w:val="22"/>
          <w:szCs w:val="22"/>
        </w:rPr>
      </w:pPr>
      <w:r w:rsidRPr="00762B53">
        <w:rPr>
          <w:sz w:val="22"/>
          <w:szCs w:val="22"/>
        </w:rPr>
        <w:t>Presa visione</w:t>
      </w:r>
      <w:r w:rsidR="002D4D3F" w:rsidRPr="00762B53">
        <w:rPr>
          <w:sz w:val="22"/>
          <w:szCs w:val="22"/>
        </w:rPr>
        <w:t xml:space="preserve"> di </w:t>
      </w:r>
      <w:r w:rsidR="002D4D3F" w:rsidRPr="00762B53">
        <w:rPr>
          <w:b/>
          <w:sz w:val="22"/>
          <w:szCs w:val="22"/>
        </w:rPr>
        <w:t>tutte le clausole</w:t>
      </w:r>
      <w:r w:rsidR="00707E5A" w:rsidRPr="00762B53">
        <w:rPr>
          <w:sz w:val="22"/>
          <w:szCs w:val="22"/>
        </w:rPr>
        <w:t xml:space="preserve"> contenute nel B</w:t>
      </w:r>
      <w:r w:rsidR="002D4D3F" w:rsidRPr="00762B53">
        <w:rPr>
          <w:sz w:val="22"/>
          <w:szCs w:val="22"/>
        </w:rPr>
        <w:t>ando,</w:t>
      </w:r>
      <w:r w:rsidR="00C7078A" w:rsidRPr="00762B53">
        <w:rPr>
          <w:sz w:val="22"/>
          <w:szCs w:val="22"/>
        </w:rPr>
        <w:t xml:space="preserve"> nel Disciplinare di gara e nell</w:t>
      </w:r>
      <w:r w:rsidR="000A47B7" w:rsidRPr="00762B53">
        <w:rPr>
          <w:sz w:val="22"/>
          <w:szCs w:val="22"/>
        </w:rPr>
        <w:t>a documentazione allegata ed</w:t>
      </w:r>
      <w:r w:rsidR="00DA715A" w:rsidRPr="00762B53">
        <w:rPr>
          <w:sz w:val="22"/>
          <w:szCs w:val="22"/>
        </w:rPr>
        <w:t xml:space="preserve"> accettandole integralmente,</w:t>
      </w:r>
    </w:p>
    <w:p w14:paraId="0D70D92B" w14:textId="77777777" w:rsidR="002D4D3F" w:rsidRPr="00762B53" w:rsidRDefault="002D4D3F" w:rsidP="00762B53">
      <w:pPr>
        <w:overflowPunct/>
        <w:autoSpaceDE/>
        <w:autoSpaceDN/>
        <w:adjustRightInd/>
        <w:spacing w:before="120" w:line="288" w:lineRule="auto"/>
        <w:textAlignment w:val="auto"/>
        <w:rPr>
          <w:sz w:val="22"/>
          <w:szCs w:val="22"/>
        </w:rPr>
      </w:pPr>
    </w:p>
    <w:p w14:paraId="3D47F2FB" w14:textId="77777777" w:rsidR="00BF7502" w:rsidRPr="00762B53" w:rsidRDefault="00F064DD" w:rsidP="00762B53">
      <w:pPr>
        <w:overflowPunct/>
        <w:autoSpaceDE/>
        <w:autoSpaceDN/>
        <w:adjustRightInd/>
        <w:spacing w:before="120" w:line="288" w:lineRule="auto"/>
        <w:jc w:val="center"/>
        <w:textAlignment w:val="auto"/>
        <w:rPr>
          <w:b/>
          <w:sz w:val="22"/>
          <w:szCs w:val="22"/>
        </w:rPr>
      </w:pPr>
      <w:r w:rsidRPr="00762B53">
        <w:rPr>
          <w:b/>
          <w:sz w:val="22"/>
          <w:szCs w:val="22"/>
        </w:rPr>
        <w:t>CHIEDE DI PA</w:t>
      </w:r>
      <w:r w:rsidR="008B4A15" w:rsidRPr="00762B53">
        <w:rPr>
          <w:b/>
          <w:sz w:val="22"/>
          <w:szCs w:val="22"/>
        </w:rPr>
        <w:t>RTECIPARE ALLA GARA IN OGGETTO</w:t>
      </w:r>
      <w:r w:rsidR="00BF7502" w:rsidRPr="00762B53">
        <w:rPr>
          <w:b/>
          <w:sz w:val="22"/>
          <w:szCs w:val="22"/>
        </w:rPr>
        <w:t xml:space="preserve"> </w:t>
      </w:r>
    </w:p>
    <w:p w14:paraId="0C414F0B" w14:textId="77777777" w:rsidR="00707E5A" w:rsidRPr="00762B53" w:rsidRDefault="00707E5A" w:rsidP="00762B53">
      <w:pPr>
        <w:overflowPunct/>
        <w:autoSpaceDE/>
        <w:autoSpaceDN/>
        <w:adjustRightInd/>
        <w:spacing w:before="120" w:line="288" w:lineRule="auto"/>
        <w:jc w:val="center"/>
        <w:textAlignment w:val="auto"/>
        <w:rPr>
          <w:b/>
          <w:sz w:val="22"/>
          <w:szCs w:val="22"/>
        </w:rPr>
      </w:pPr>
    </w:p>
    <w:p w14:paraId="408213E4" w14:textId="77777777" w:rsidR="00707E5A" w:rsidRPr="00762B53" w:rsidRDefault="00DA715A" w:rsidP="00762B53">
      <w:pPr>
        <w:overflowPunct/>
        <w:autoSpaceDE/>
        <w:autoSpaceDN/>
        <w:adjustRightInd/>
        <w:spacing w:before="120" w:line="288" w:lineRule="auto"/>
        <w:jc w:val="center"/>
        <w:textAlignment w:val="auto"/>
        <w:rPr>
          <w:b/>
          <w:sz w:val="22"/>
          <w:szCs w:val="22"/>
        </w:rPr>
      </w:pPr>
      <w:r w:rsidRPr="00762B53">
        <w:rPr>
          <w:b/>
          <w:sz w:val="22"/>
          <w:szCs w:val="22"/>
        </w:rPr>
        <w:t>d</w:t>
      </w:r>
      <w:r w:rsidR="00707E5A" w:rsidRPr="00762B53">
        <w:rPr>
          <w:b/>
          <w:sz w:val="22"/>
          <w:szCs w:val="22"/>
        </w:rPr>
        <w:t xml:space="preserve">ichiarando a tal fine </w:t>
      </w:r>
    </w:p>
    <w:p w14:paraId="5941E2D3" w14:textId="77777777" w:rsidR="00707E5A" w:rsidRPr="00762B53" w:rsidRDefault="00707E5A" w:rsidP="00762B53">
      <w:pPr>
        <w:spacing w:before="120" w:line="288" w:lineRule="auto"/>
        <w:rPr>
          <w:sz w:val="22"/>
          <w:szCs w:val="22"/>
        </w:rPr>
      </w:pPr>
    </w:p>
    <w:p w14:paraId="4FA7A00E" w14:textId="77777777" w:rsidR="00DA715A" w:rsidRPr="00762B53" w:rsidRDefault="00DA715A" w:rsidP="00762B53">
      <w:pPr>
        <w:spacing w:before="120" w:line="288" w:lineRule="auto"/>
        <w:jc w:val="both"/>
        <w:rPr>
          <w:sz w:val="22"/>
          <w:szCs w:val="22"/>
        </w:rPr>
      </w:pPr>
      <w:r w:rsidRPr="00762B53">
        <w:rPr>
          <w:sz w:val="22"/>
          <w:szCs w:val="22"/>
        </w:rPr>
        <w:t xml:space="preserve">sotto la propria responsabilità ai sensi degli artt. 46 e 47 del d.P.R. n. 445/2000, nonché consapevole delle sanzioni penali previste in caso di false dichiarazioni in base all’art. 76 dello stesso d.P.R. n. 445/2000: </w:t>
      </w:r>
    </w:p>
    <w:p w14:paraId="51587603" w14:textId="77777777" w:rsidR="00707E5A" w:rsidRPr="00762B53" w:rsidRDefault="00DA715A" w:rsidP="00762B53">
      <w:pPr>
        <w:spacing w:before="120" w:line="288" w:lineRule="auto"/>
        <w:jc w:val="both"/>
        <w:rPr>
          <w:sz w:val="22"/>
          <w:szCs w:val="22"/>
        </w:rPr>
      </w:pPr>
      <w:r w:rsidRPr="00762B53">
        <w:rPr>
          <w:sz w:val="22"/>
          <w:szCs w:val="22"/>
        </w:rPr>
        <w:t xml:space="preserve">1) di essere iscritto, </w:t>
      </w:r>
      <w:r w:rsidR="00707E5A" w:rsidRPr="00762B53">
        <w:rPr>
          <w:sz w:val="22"/>
          <w:szCs w:val="22"/>
        </w:rPr>
        <w:t xml:space="preserve">per l’ambito </w:t>
      </w:r>
      <w:r w:rsidR="002C20EB" w:rsidRPr="00762B53">
        <w:rPr>
          <w:sz w:val="22"/>
          <w:szCs w:val="22"/>
        </w:rPr>
        <w:t>di attività relativo alla concessione</w:t>
      </w:r>
      <w:r w:rsidR="00707E5A" w:rsidRPr="00762B53">
        <w:rPr>
          <w:sz w:val="22"/>
          <w:szCs w:val="22"/>
        </w:rPr>
        <w:t>, alla Camera di commercio, industri</w:t>
      </w:r>
      <w:r w:rsidRPr="00762B53">
        <w:rPr>
          <w:sz w:val="22"/>
          <w:szCs w:val="22"/>
        </w:rPr>
        <w:t>a, agricoltura e artigianato di …………………………. o, in quanto cittadino di Stato membro dell’UE non residente</w:t>
      </w:r>
      <w:r w:rsidR="00707E5A" w:rsidRPr="00762B53">
        <w:rPr>
          <w:sz w:val="22"/>
          <w:szCs w:val="22"/>
        </w:rPr>
        <w:t xml:space="preserve"> in Italia, </w:t>
      </w:r>
      <w:r w:rsidRPr="00762B53">
        <w:rPr>
          <w:sz w:val="22"/>
          <w:szCs w:val="22"/>
        </w:rPr>
        <w:t xml:space="preserve">nel </w:t>
      </w:r>
      <w:r w:rsidR="00707E5A" w:rsidRPr="00762B53">
        <w:rPr>
          <w:sz w:val="22"/>
          <w:szCs w:val="22"/>
        </w:rPr>
        <w:t>regi</w:t>
      </w:r>
      <w:r w:rsidRPr="00762B53">
        <w:rPr>
          <w:sz w:val="22"/>
          <w:szCs w:val="22"/>
        </w:rPr>
        <w:t>stro</w:t>
      </w:r>
      <w:r w:rsidR="00707E5A" w:rsidRPr="00762B53">
        <w:rPr>
          <w:sz w:val="22"/>
          <w:szCs w:val="22"/>
        </w:rPr>
        <w:t xml:space="preserve"> profess</w:t>
      </w:r>
      <w:r w:rsidRPr="00762B53">
        <w:rPr>
          <w:sz w:val="22"/>
          <w:szCs w:val="22"/>
        </w:rPr>
        <w:t>ionale equivalente ……………………….</w:t>
      </w:r>
      <w:r w:rsidR="00707E5A" w:rsidRPr="00762B53">
        <w:rPr>
          <w:sz w:val="22"/>
          <w:szCs w:val="22"/>
        </w:rPr>
        <w:t xml:space="preserve"> </w:t>
      </w:r>
    </w:p>
    <w:p w14:paraId="22919F19" w14:textId="77777777" w:rsidR="00DA715A" w:rsidRPr="00762B53" w:rsidRDefault="00DA715A" w:rsidP="00762B53">
      <w:pPr>
        <w:spacing w:before="120" w:line="288" w:lineRule="auto"/>
        <w:jc w:val="both"/>
        <w:rPr>
          <w:sz w:val="22"/>
          <w:szCs w:val="22"/>
        </w:rPr>
      </w:pPr>
      <w:r w:rsidRPr="00762B53">
        <w:rPr>
          <w:sz w:val="22"/>
          <w:szCs w:val="22"/>
        </w:rPr>
        <w:t xml:space="preserve">2.1.) che è una </w:t>
      </w:r>
      <w:r w:rsidR="00707E5A" w:rsidRPr="00762B53">
        <w:rPr>
          <w:sz w:val="22"/>
          <w:szCs w:val="22"/>
        </w:rPr>
        <w:t xml:space="preserve">società cooperativa, </w:t>
      </w:r>
      <w:r w:rsidRPr="00762B53">
        <w:rPr>
          <w:sz w:val="22"/>
          <w:szCs w:val="22"/>
        </w:rPr>
        <w:t xml:space="preserve">iscritta </w:t>
      </w:r>
      <w:r w:rsidR="00707E5A" w:rsidRPr="00762B53">
        <w:rPr>
          <w:sz w:val="22"/>
          <w:szCs w:val="22"/>
        </w:rPr>
        <w:t xml:space="preserve">all’Albo Nazionale delle Cooperative istituito in base al d.m.  23 giugno 2004 </w:t>
      </w:r>
      <w:r w:rsidRPr="00762B53">
        <w:rPr>
          <w:sz w:val="22"/>
          <w:szCs w:val="22"/>
        </w:rPr>
        <w:t>con il numero ……………………… dal …………………………….;</w:t>
      </w:r>
    </w:p>
    <w:p w14:paraId="47913D80" w14:textId="77777777" w:rsidR="00DA715A" w:rsidRPr="00762B53" w:rsidRDefault="00DA715A" w:rsidP="00762B53">
      <w:pPr>
        <w:spacing w:before="120" w:line="288" w:lineRule="auto"/>
        <w:jc w:val="both"/>
        <w:rPr>
          <w:sz w:val="22"/>
          <w:szCs w:val="22"/>
        </w:rPr>
      </w:pPr>
      <w:r w:rsidRPr="00762B53">
        <w:rPr>
          <w:sz w:val="22"/>
          <w:szCs w:val="22"/>
        </w:rPr>
        <w:t>2.2.) che è una cooperativa sociale, iscritta all’albo regionale delle cooperative sociali, sezione ……… con numero ……………. dal …………;</w:t>
      </w:r>
    </w:p>
    <w:p w14:paraId="253B0590" w14:textId="77777777" w:rsidR="00341378" w:rsidRPr="00762B53" w:rsidRDefault="00341378" w:rsidP="00762B53">
      <w:pPr>
        <w:spacing w:before="120" w:line="288" w:lineRule="auto"/>
        <w:rPr>
          <w:sz w:val="22"/>
          <w:szCs w:val="22"/>
        </w:rPr>
      </w:pPr>
      <w:r w:rsidRPr="00762B53">
        <w:rPr>
          <w:sz w:val="22"/>
          <w:szCs w:val="22"/>
        </w:rPr>
        <w:t xml:space="preserve">3) che: </w:t>
      </w:r>
    </w:p>
    <w:p w14:paraId="645134E2" w14:textId="77777777" w:rsidR="00341378" w:rsidRPr="00762B53" w:rsidRDefault="00341378" w:rsidP="00762B53">
      <w:pPr>
        <w:spacing w:before="120" w:line="288" w:lineRule="auto"/>
        <w:rPr>
          <w:sz w:val="22"/>
          <w:szCs w:val="22"/>
        </w:rPr>
      </w:pPr>
      <w:r w:rsidRPr="00762B53">
        <w:rPr>
          <w:sz w:val="22"/>
          <w:szCs w:val="22"/>
        </w:rPr>
        <w:t xml:space="preserve">a) </w:t>
      </w:r>
      <w:r w:rsidRPr="00762B53">
        <w:rPr>
          <w:rStyle w:val="CharacterStyle1"/>
          <w:spacing w:val="-10"/>
          <w:w w:val="110"/>
          <w:sz w:val="22"/>
          <w:szCs w:val="22"/>
        </w:rPr>
        <w:t xml:space="preserve">non si trova in alcuna situazione di controllo di cui </w:t>
      </w:r>
      <w:r w:rsidRPr="00762B53">
        <w:rPr>
          <w:rStyle w:val="CharacterStyle1"/>
          <w:spacing w:val="-8"/>
          <w:w w:val="110"/>
          <w:sz w:val="22"/>
          <w:szCs w:val="22"/>
        </w:rPr>
        <w:t>all’articolo 2359 del codice civile con alcun soggetto</w:t>
      </w:r>
      <w:r w:rsidRPr="00762B53">
        <w:rPr>
          <w:sz w:val="22"/>
          <w:szCs w:val="22"/>
        </w:rPr>
        <w:t xml:space="preserve"> partecipante alla medesima procedura</w:t>
      </w:r>
      <w:r w:rsidRPr="00762B53">
        <w:rPr>
          <w:rStyle w:val="CharacterStyle1"/>
          <w:spacing w:val="-8"/>
          <w:w w:val="110"/>
          <w:sz w:val="22"/>
          <w:szCs w:val="22"/>
        </w:rPr>
        <w:t>, e di aver formulato l’offerta autonomamente</w:t>
      </w:r>
      <w:r w:rsidRPr="00762B53">
        <w:rPr>
          <w:sz w:val="22"/>
          <w:szCs w:val="22"/>
        </w:rPr>
        <w:t>;</w:t>
      </w:r>
    </w:p>
    <w:p w14:paraId="1A66BE8F" w14:textId="77777777" w:rsidR="00341378" w:rsidRPr="00762B53" w:rsidRDefault="00341378" w:rsidP="00762B53">
      <w:pPr>
        <w:spacing w:before="120" w:line="288" w:lineRule="auto"/>
        <w:jc w:val="both"/>
        <w:rPr>
          <w:rStyle w:val="CharacterStyle1"/>
          <w:spacing w:val="-11"/>
          <w:w w:val="110"/>
          <w:sz w:val="22"/>
          <w:szCs w:val="22"/>
        </w:rPr>
      </w:pPr>
      <w:r w:rsidRPr="00762B53">
        <w:rPr>
          <w:rStyle w:val="CharacterStyle1"/>
          <w:spacing w:val="-8"/>
          <w:w w:val="110"/>
          <w:sz w:val="22"/>
          <w:szCs w:val="22"/>
        </w:rPr>
        <w:t xml:space="preserve">b) che non è a conoscenza della partecipazione alla medesima procedura di </w:t>
      </w:r>
      <w:r w:rsidRPr="00762B53">
        <w:rPr>
          <w:rStyle w:val="CharacterStyle1"/>
          <w:spacing w:val="-9"/>
          <w:w w:val="110"/>
          <w:sz w:val="22"/>
          <w:szCs w:val="22"/>
        </w:rPr>
        <w:t>soggetti che si trovano, rispetto al concorrente, in una delle situazioni di controllo di cui all’articolo</w:t>
      </w:r>
      <w:r w:rsidRPr="00762B53">
        <w:rPr>
          <w:rStyle w:val="CharacterStyle1"/>
          <w:spacing w:val="-9"/>
          <w:sz w:val="22"/>
          <w:szCs w:val="22"/>
        </w:rPr>
        <w:t xml:space="preserve"> </w:t>
      </w:r>
      <w:r w:rsidRPr="00762B53">
        <w:rPr>
          <w:rStyle w:val="CharacterStyle1"/>
          <w:spacing w:val="-11"/>
          <w:w w:val="110"/>
          <w:sz w:val="22"/>
          <w:szCs w:val="22"/>
        </w:rPr>
        <w:t>2359 del codice civile, e di aver formulato l’offerta autonomamente;</w:t>
      </w:r>
    </w:p>
    <w:p w14:paraId="72A94279" w14:textId="77777777" w:rsidR="00341378" w:rsidRPr="00762B53" w:rsidRDefault="00341378" w:rsidP="00762B53">
      <w:pPr>
        <w:spacing w:before="120" w:line="288" w:lineRule="auto"/>
        <w:jc w:val="both"/>
        <w:rPr>
          <w:rStyle w:val="CharacterStyle1"/>
          <w:spacing w:val="-11"/>
          <w:w w:val="110"/>
          <w:sz w:val="22"/>
          <w:szCs w:val="22"/>
        </w:rPr>
      </w:pPr>
      <w:r w:rsidRPr="00762B53">
        <w:rPr>
          <w:rStyle w:val="CharacterStyle1"/>
          <w:spacing w:val="-11"/>
          <w:w w:val="110"/>
          <w:sz w:val="22"/>
          <w:szCs w:val="22"/>
        </w:rPr>
        <w:lastRenderedPageBreak/>
        <w:t>c)  che è a</w:t>
      </w:r>
      <w:r w:rsidRPr="00762B53">
        <w:rPr>
          <w:rStyle w:val="CharacterStyle1"/>
          <w:spacing w:val="-11"/>
          <w:sz w:val="22"/>
          <w:szCs w:val="22"/>
        </w:rPr>
        <w:t xml:space="preserve"> </w:t>
      </w:r>
      <w:r w:rsidRPr="00762B53">
        <w:rPr>
          <w:rStyle w:val="CharacterStyle1"/>
          <w:spacing w:val="-7"/>
          <w:w w:val="110"/>
          <w:sz w:val="22"/>
          <w:szCs w:val="22"/>
        </w:rPr>
        <w:t>conoscenza della partecipazione alla medesima procedura di soggetti che si trovano, rispetto al</w:t>
      </w:r>
      <w:r w:rsidRPr="00762B53">
        <w:rPr>
          <w:rStyle w:val="CharacterStyle1"/>
          <w:spacing w:val="-7"/>
          <w:sz w:val="22"/>
          <w:szCs w:val="22"/>
        </w:rPr>
        <w:t xml:space="preserve"> </w:t>
      </w:r>
      <w:r w:rsidRPr="00762B53">
        <w:rPr>
          <w:rStyle w:val="CharacterStyle1"/>
          <w:spacing w:val="-10"/>
          <w:w w:val="110"/>
          <w:sz w:val="22"/>
          <w:szCs w:val="22"/>
        </w:rPr>
        <w:t>concorrente, in situazione di controllo di cui all’articolo 2359 del codice civile, e di aver formulato</w:t>
      </w:r>
      <w:r w:rsidRPr="00762B53">
        <w:rPr>
          <w:rStyle w:val="CharacterStyle1"/>
          <w:spacing w:val="-10"/>
          <w:sz w:val="22"/>
          <w:szCs w:val="22"/>
        </w:rPr>
        <w:t xml:space="preserve"> </w:t>
      </w:r>
      <w:r w:rsidRPr="00762B53">
        <w:rPr>
          <w:rStyle w:val="CharacterStyle1"/>
          <w:spacing w:val="-11"/>
          <w:w w:val="110"/>
          <w:sz w:val="22"/>
          <w:szCs w:val="22"/>
        </w:rPr>
        <w:t>l’offerta autonomamente.</w:t>
      </w:r>
    </w:p>
    <w:p w14:paraId="4B5E4D0F" w14:textId="77777777" w:rsidR="00707E5A" w:rsidRPr="00C36731" w:rsidRDefault="00FB6502" w:rsidP="00762B53">
      <w:pPr>
        <w:spacing w:before="120" w:line="288" w:lineRule="auto"/>
        <w:jc w:val="both"/>
        <w:rPr>
          <w:b/>
          <w:bCs/>
          <w:i/>
          <w:iCs/>
          <w:sz w:val="22"/>
          <w:szCs w:val="22"/>
        </w:rPr>
      </w:pPr>
      <w:r w:rsidRPr="00C36731">
        <w:rPr>
          <w:b/>
          <w:bCs/>
          <w:i/>
          <w:iCs/>
          <w:sz w:val="22"/>
          <w:szCs w:val="22"/>
        </w:rPr>
        <w:t>[</w:t>
      </w:r>
      <w:r w:rsidR="00707E5A" w:rsidRPr="00C36731">
        <w:rPr>
          <w:b/>
          <w:bCs/>
          <w:i/>
          <w:iCs/>
          <w:sz w:val="22"/>
          <w:szCs w:val="22"/>
        </w:rPr>
        <w:t xml:space="preserve">Qualora l’operatore economico che intenda partecipare alla gara si trovi in una delle particolari condizioni di ammissione previste dall’art. 110, commi </w:t>
      </w:r>
      <w:r w:rsidRPr="00C36731">
        <w:rPr>
          <w:b/>
          <w:bCs/>
          <w:i/>
          <w:iCs/>
          <w:sz w:val="22"/>
          <w:szCs w:val="22"/>
        </w:rPr>
        <w:t xml:space="preserve">da </w:t>
      </w:r>
      <w:smartTag w:uri="urn:schemas-microsoft-com:office:smarttags" w:element="metricconverter">
        <w:smartTagPr>
          <w:attr w:name="ProductID" w:val="3 a"/>
        </w:smartTagPr>
        <w:r w:rsidRPr="00C36731">
          <w:rPr>
            <w:b/>
            <w:bCs/>
            <w:i/>
            <w:iCs/>
            <w:sz w:val="22"/>
            <w:szCs w:val="22"/>
          </w:rPr>
          <w:t>3 a</w:t>
        </w:r>
      </w:smartTag>
      <w:r w:rsidRPr="00C36731">
        <w:rPr>
          <w:b/>
          <w:bCs/>
          <w:i/>
          <w:iCs/>
          <w:sz w:val="22"/>
          <w:szCs w:val="22"/>
        </w:rPr>
        <w:t xml:space="preserve"> 5 del d.lgs. n. 50/2016]</w:t>
      </w:r>
    </w:p>
    <w:p w14:paraId="7BBF21CC" w14:textId="77777777" w:rsidR="00FB6502" w:rsidRPr="00762B53" w:rsidRDefault="00FB6502" w:rsidP="00762B53">
      <w:pPr>
        <w:spacing w:before="120" w:line="288" w:lineRule="auto"/>
        <w:jc w:val="both"/>
        <w:rPr>
          <w:sz w:val="22"/>
          <w:szCs w:val="22"/>
        </w:rPr>
      </w:pPr>
      <w:r w:rsidRPr="00762B53">
        <w:rPr>
          <w:sz w:val="22"/>
          <w:szCs w:val="22"/>
        </w:rPr>
        <w:t>4) che:</w:t>
      </w:r>
    </w:p>
    <w:p w14:paraId="6E8077C8" w14:textId="77777777" w:rsidR="00707E5A" w:rsidRPr="00762B53" w:rsidRDefault="00707E5A" w:rsidP="00762B53">
      <w:pPr>
        <w:spacing w:before="120" w:line="288" w:lineRule="auto"/>
        <w:jc w:val="both"/>
        <w:rPr>
          <w:sz w:val="22"/>
          <w:szCs w:val="22"/>
        </w:rPr>
      </w:pPr>
      <w:r w:rsidRPr="00762B53">
        <w:rPr>
          <w:sz w:val="22"/>
          <w:szCs w:val="22"/>
        </w:rPr>
        <w:t xml:space="preserve">a)  </w:t>
      </w:r>
      <w:r w:rsidR="00FB6502" w:rsidRPr="00762B53">
        <w:rPr>
          <w:sz w:val="22"/>
          <w:szCs w:val="22"/>
        </w:rPr>
        <w:t xml:space="preserve">ha </w:t>
      </w:r>
      <w:r w:rsidRPr="00762B53">
        <w:rPr>
          <w:sz w:val="22"/>
          <w:szCs w:val="22"/>
        </w:rPr>
        <w:t xml:space="preserve">richiesto di essere ammesso alla procedura di concordato preventivo “in continuità aziendale” di cui all’art. 186-bis del r.d. n. 267/1942 </w:t>
      </w:r>
      <w:r w:rsidR="00FB6502" w:rsidRPr="00762B53">
        <w:rPr>
          <w:sz w:val="22"/>
          <w:szCs w:val="22"/>
        </w:rPr>
        <w:t>e ha</w:t>
      </w:r>
      <w:r w:rsidRPr="00762B53">
        <w:rPr>
          <w:sz w:val="22"/>
          <w:szCs w:val="22"/>
        </w:rPr>
        <w:t xml:space="preserve"> ottenuto l’autorizzazione dal giudice</w:t>
      </w:r>
      <w:r w:rsidR="00FB6502" w:rsidRPr="00762B53">
        <w:rPr>
          <w:sz w:val="22"/>
          <w:szCs w:val="22"/>
        </w:rPr>
        <w:t xml:space="preserve"> in data ……… con provvedimento …………………….</w:t>
      </w:r>
      <w:r w:rsidRPr="00762B53">
        <w:rPr>
          <w:sz w:val="22"/>
          <w:szCs w:val="22"/>
        </w:rPr>
        <w:t>;</w:t>
      </w:r>
    </w:p>
    <w:p w14:paraId="51802A6B" w14:textId="77777777" w:rsidR="00707E5A" w:rsidRPr="00762B53" w:rsidRDefault="00FB6502" w:rsidP="00762B53">
      <w:pPr>
        <w:spacing w:before="120" w:line="288" w:lineRule="auto"/>
        <w:jc w:val="both"/>
        <w:rPr>
          <w:sz w:val="22"/>
          <w:szCs w:val="22"/>
        </w:rPr>
      </w:pPr>
      <w:r w:rsidRPr="00762B53">
        <w:rPr>
          <w:sz w:val="22"/>
          <w:szCs w:val="22"/>
        </w:rPr>
        <w:t>b) è</w:t>
      </w:r>
      <w:r w:rsidR="00707E5A" w:rsidRPr="00762B53">
        <w:rPr>
          <w:sz w:val="22"/>
          <w:szCs w:val="22"/>
        </w:rPr>
        <w:t xml:space="preserve"> stato ammesso alla procedura di concordato preventivo “in continuità aziendale” di cui all’art. 186-</w:t>
      </w:r>
      <w:r w:rsidRPr="00762B53">
        <w:rPr>
          <w:sz w:val="22"/>
          <w:szCs w:val="22"/>
        </w:rPr>
        <w:t xml:space="preserve">bis del r.d. n. 267/1942 e ha </w:t>
      </w:r>
      <w:r w:rsidR="00707E5A" w:rsidRPr="00762B53">
        <w:rPr>
          <w:sz w:val="22"/>
          <w:szCs w:val="22"/>
        </w:rPr>
        <w:t xml:space="preserve"> ottenuto l’autorizzazione del giudice delegato, sentita l’Anac, ai sensi dell’art. 110 del d.lgs. n. 50/2016</w:t>
      </w:r>
      <w:r w:rsidRPr="00762B53">
        <w:rPr>
          <w:sz w:val="22"/>
          <w:szCs w:val="22"/>
        </w:rPr>
        <w:t xml:space="preserve"> in data ……… con provvedimento …………………….</w:t>
      </w:r>
      <w:r w:rsidR="00707E5A" w:rsidRPr="00762B53">
        <w:rPr>
          <w:sz w:val="22"/>
          <w:szCs w:val="22"/>
        </w:rPr>
        <w:t>;</w:t>
      </w:r>
    </w:p>
    <w:p w14:paraId="3CE820F7" w14:textId="77777777" w:rsidR="00707E5A" w:rsidRPr="00762B53" w:rsidRDefault="00FB6502" w:rsidP="00762B53">
      <w:pPr>
        <w:spacing w:before="120" w:line="288" w:lineRule="auto"/>
        <w:jc w:val="both"/>
        <w:rPr>
          <w:sz w:val="22"/>
          <w:szCs w:val="22"/>
        </w:rPr>
      </w:pPr>
      <w:r w:rsidRPr="00762B53">
        <w:rPr>
          <w:sz w:val="22"/>
          <w:szCs w:val="22"/>
        </w:rPr>
        <w:t>c) è</w:t>
      </w:r>
      <w:r w:rsidR="00707E5A" w:rsidRPr="00762B53">
        <w:rPr>
          <w:sz w:val="22"/>
          <w:szCs w:val="22"/>
        </w:rPr>
        <w:t xml:space="preserve"> sottoposto a fallimento, m</w:t>
      </w:r>
      <w:r w:rsidRPr="00762B53">
        <w:rPr>
          <w:sz w:val="22"/>
          <w:szCs w:val="22"/>
        </w:rPr>
        <w:t>a il curatore fallimentare ha</w:t>
      </w:r>
      <w:r w:rsidR="00707E5A" w:rsidRPr="00762B53">
        <w:rPr>
          <w:sz w:val="22"/>
          <w:szCs w:val="22"/>
        </w:rPr>
        <w:t xml:space="preserve"> per esso ottenuto l’esercizio provvisorio e l’autorizzazione del giudice delegato, sentita l’Anac, ai sensi dell’art. 110 del d.lgs. n. 50/2016</w:t>
      </w:r>
      <w:r w:rsidRPr="00762B53">
        <w:rPr>
          <w:sz w:val="22"/>
          <w:szCs w:val="22"/>
        </w:rPr>
        <w:t xml:space="preserve"> in data ……… con provvedimento …………………….</w:t>
      </w:r>
      <w:r w:rsidR="00707E5A" w:rsidRPr="00762B53">
        <w:rPr>
          <w:sz w:val="22"/>
          <w:szCs w:val="22"/>
        </w:rPr>
        <w:t>;</w:t>
      </w:r>
    </w:p>
    <w:p w14:paraId="733D0F3C" w14:textId="77777777" w:rsidR="00FB6502" w:rsidRPr="00762B53" w:rsidRDefault="00FB6502" w:rsidP="00762B53">
      <w:pPr>
        <w:spacing w:before="120" w:line="288" w:lineRule="auto"/>
        <w:jc w:val="center"/>
        <w:rPr>
          <w:b/>
          <w:sz w:val="22"/>
          <w:szCs w:val="22"/>
        </w:rPr>
      </w:pPr>
      <w:r w:rsidRPr="00762B53">
        <w:rPr>
          <w:b/>
          <w:sz w:val="22"/>
          <w:szCs w:val="22"/>
        </w:rPr>
        <w:t>e dichiarando inoltre</w:t>
      </w:r>
    </w:p>
    <w:p w14:paraId="76F570FB" w14:textId="088833D8" w:rsidR="00707E5A" w:rsidRPr="00762B53" w:rsidRDefault="00FB6502" w:rsidP="00762B53">
      <w:pPr>
        <w:spacing w:before="120" w:line="288" w:lineRule="auto"/>
        <w:jc w:val="both"/>
        <w:rPr>
          <w:sz w:val="22"/>
          <w:szCs w:val="22"/>
        </w:rPr>
      </w:pPr>
      <w:r w:rsidRPr="00762B53">
        <w:rPr>
          <w:sz w:val="22"/>
          <w:szCs w:val="22"/>
        </w:rPr>
        <w:t>5) che accetta</w:t>
      </w:r>
      <w:r w:rsidR="00707E5A" w:rsidRPr="00762B53">
        <w:rPr>
          <w:sz w:val="22"/>
          <w:szCs w:val="22"/>
        </w:rPr>
        <w:t xml:space="preserve"> </w:t>
      </w:r>
      <w:r w:rsidRPr="00762B53">
        <w:rPr>
          <w:sz w:val="22"/>
          <w:szCs w:val="22"/>
        </w:rPr>
        <w:t xml:space="preserve">espressamente </w:t>
      </w:r>
      <w:r w:rsidR="00707E5A" w:rsidRPr="00762B53">
        <w:rPr>
          <w:sz w:val="22"/>
          <w:szCs w:val="22"/>
        </w:rPr>
        <w:t xml:space="preserve">le condizioni </w:t>
      </w:r>
      <w:r w:rsidR="002C20EB" w:rsidRPr="00762B53">
        <w:rPr>
          <w:sz w:val="22"/>
          <w:szCs w:val="22"/>
        </w:rPr>
        <w:t xml:space="preserve">di esecuzione </w:t>
      </w:r>
      <w:r w:rsidR="000A47B7" w:rsidRPr="00762B53">
        <w:rPr>
          <w:sz w:val="22"/>
          <w:szCs w:val="22"/>
        </w:rPr>
        <w:t>riportate nella documentazione di gara</w:t>
      </w:r>
      <w:r w:rsidR="00C63A64">
        <w:rPr>
          <w:sz w:val="22"/>
          <w:szCs w:val="22"/>
        </w:rPr>
        <w:t xml:space="preserve"> e </w:t>
      </w:r>
      <w:r w:rsidR="00C63A64" w:rsidRPr="00C63A64">
        <w:rPr>
          <w:sz w:val="22"/>
          <w:szCs w:val="22"/>
        </w:rPr>
        <w:t>di aver preso piena conoscenza e di accettare le risposte alle richieste di chiarimenti rese ai sensi dell’art. 74, comma 4, del D.Lgs. n. 50/2016</w:t>
      </w:r>
      <w:r w:rsidR="008F4BAB" w:rsidRPr="00762B53">
        <w:rPr>
          <w:sz w:val="22"/>
          <w:szCs w:val="22"/>
        </w:rPr>
        <w:t>;</w:t>
      </w:r>
    </w:p>
    <w:p w14:paraId="0FF30B84" w14:textId="7F9BE7B4" w:rsidR="000A47B7" w:rsidRPr="00762B53" w:rsidRDefault="00C36731" w:rsidP="00762B53">
      <w:pPr>
        <w:spacing w:before="120" w:line="288" w:lineRule="auto"/>
        <w:jc w:val="both"/>
        <w:rPr>
          <w:sz w:val="22"/>
          <w:szCs w:val="22"/>
        </w:rPr>
      </w:pPr>
      <w:r>
        <w:rPr>
          <w:sz w:val="22"/>
          <w:szCs w:val="22"/>
        </w:rPr>
        <w:t>6</w:t>
      </w:r>
      <w:r w:rsidR="000A47B7" w:rsidRPr="00762B53">
        <w:rPr>
          <w:sz w:val="22"/>
          <w:szCs w:val="22"/>
        </w:rPr>
        <w:t>) di avere preso conoscenza e di avere tenuto conto nella formulazione dell'offerta di tutte le obbligazioni disciplinanti il rapporto contrattuale, di tutte le circostanze generali, particolari e locali, nessuna esclusa ed eccettuata, che possono avere influito o influire sullo svolgimento delle prestazioni e sulla determinazione dell'offerta e di giudicare, pertanto, remunerativa l'offerta;</w:t>
      </w:r>
    </w:p>
    <w:p w14:paraId="7426E839" w14:textId="48B5FE7D" w:rsidR="000A47B7" w:rsidRPr="00762B53" w:rsidRDefault="00C36731" w:rsidP="00762B53">
      <w:pPr>
        <w:spacing w:before="120" w:line="288" w:lineRule="auto"/>
        <w:jc w:val="both"/>
        <w:rPr>
          <w:sz w:val="22"/>
          <w:szCs w:val="22"/>
        </w:rPr>
      </w:pPr>
      <w:r>
        <w:rPr>
          <w:sz w:val="22"/>
          <w:szCs w:val="22"/>
        </w:rPr>
        <w:t>7</w:t>
      </w:r>
      <w:r w:rsidR="000A47B7" w:rsidRPr="00762B53">
        <w:rPr>
          <w:sz w:val="22"/>
          <w:szCs w:val="22"/>
        </w:rPr>
        <w:t>) di impegnarsi a fornire le prestazioni di cui all'oggetto nel rispetto di leggi e regolamenti vigenti e/o emanati in corso di attuazione della concessione e comunque di tutte le disposizioni necessarie a conseguire tutte le approvazioni finalizzate all'attuazione dell'oggetto della concessione;</w:t>
      </w:r>
    </w:p>
    <w:p w14:paraId="25B82466" w14:textId="12E35743" w:rsidR="000A47B7" w:rsidRPr="00762B53" w:rsidRDefault="00C36731" w:rsidP="00762B53">
      <w:pPr>
        <w:spacing w:before="120" w:line="288" w:lineRule="auto"/>
        <w:jc w:val="both"/>
        <w:rPr>
          <w:sz w:val="22"/>
          <w:szCs w:val="22"/>
        </w:rPr>
      </w:pPr>
      <w:r>
        <w:rPr>
          <w:sz w:val="22"/>
          <w:szCs w:val="22"/>
        </w:rPr>
        <w:t>8</w:t>
      </w:r>
      <w:r w:rsidR="000A47B7" w:rsidRPr="00762B53">
        <w:rPr>
          <w:sz w:val="22"/>
          <w:szCs w:val="22"/>
        </w:rPr>
        <w:t>) di impegnarsi ad adempiere alle obbligazioni contrattuali secondo termini, modalità e condizioni previsti dalla normativa vigente e dalle disposizioni del procedimento concorsuale e a conseguire tutte le approvazioni finalizzate all'attuazione della concessione;</w:t>
      </w:r>
    </w:p>
    <w:p w14:paraId="08631D01" w14:textId="71B8AB7F" w:rsidR="000A47B7" w:rsidRPr="00762B53" w:rsidRDefault="00C36731" w:rsidP="00762B53">
      <w:pPr>
        <w:spacing w:before="120" w:line="288" w:lineRule="auto"/>
        <w:jc w:val="both"/>
        <w:rPr>
          <w:sz w:val="22"/>
          <w:szCs w:val="22"/>
        </w:rPr>
      </w:pPr>
      <w:r>
        <w:rPr>
          <w:sz w:val="22"/>
          <w:szCs w:val="22"/>
        </w:rPr>
        <w:t>9</w:t>
      </w:r>
      <w:r w:rsidR="000A47B7" w:rsidRPr="00762B53">
        <w:rPr>
          <w:sz w:val="22"/>
          <w:szCs w:val="22"/>
        </w:rPr>
        <w:t>) che il domicilio eletto, l'indirizzo di posta elettronica certificata e il numero di fax - autorizzando espressamente l'utilizzo di tale ultimo mezzo al quale intende ricevere le comunicazioni di cui all'art. 76 del D.Lgs. 50/2016 sono i seguenti: _______</w:t>
      </w:r>
    </w:p>
    <w:p w14:paraId="3BEF87C9" w14:textId="5093A3B6" w:rsidR="000A47B7" w:rsidRPr="00762B53" w:rsidRDefault="00C36731" w:rsidP="00762B53">
      <w:pPr>
        <w:spacing w:before="120" w:line="288" w:lineRule="auto"/>
        <w:jc w:val="both"/>
        <w:rPr>
          <w:sz w:val="22"/>
          <w:szCs w:val="22"/>
        </w:rPr>
      </w:pPr>
      <w:r>
        <w:rPr>
          <w:sz w:val="22"/>
          <w:szCs w:val="22"/>
        </w:rPr>
        <w:t>10</w:t>
      </w:r>
      <w:r w:rsidR="000A47B7" w:rsidRPr="00762B53">
        <w:rPr>
          <w:sz w:val="22"/>
          <w:szCs w:val="22"/>
        </w:rPr>
        <w:t>) di aver preso visione e di accettare, senza condizione o riserva alcuna, le previsioni, le specifiche tecniche, le prestazioni, i vincoli e i contenuti minimi posti nella proposta di Convenzione presentata dal Proponente ed in particolare nello studio di fattibilità</w:t>
      </w:r>
      <w:r>
        <w:rPr>
          <w:sz w:val="22"/>
          <w:szCs w:val="22"/>
        </w:rPr>
        <w:t xml:space="preserve"> nonché le</w:t>
      </w:r>
      <w:r w:rsidR="005A6557">
        <w:rPr>
          <w:sz w:val="22"/>
          <w:szCs w:val="22"/>
        </w:rPr>
        <w:t xml:space="preserve"> eventuali</w:t>
      </w:r>
      <w:r>
        <w:rPr>
          <w:sz w:val="22"/>
          <w:szCs w:val="22"/>
        </w:rPr>
        <w:t xml:space="preserve"> ulteriori condizioni minime migliorative di cui al disciplinare</w:t>
      </w:r>
      <w:r w:rsidR="000A47B7" w:rsidRPr="00762B53">
        <w:rPr>
          <w:sz w:val="22"/>
          <w:szCs w:val="22"/>
        </w:rPr>
        <w:t>;</w:t>
      </w:r>
    </w:p>
    <w:p w14:paraId="7B2A6B83" w14:textId="61EA8269" w:rsidR="000A47B7" w:rsidRPr="00762B53" w:rsidRDefault="00B82A8A" w:rsidP="00762B53">
      <w:pPr>
        <w:spacing w:before="120" w:line="288" w:lineRule="auto"/>
        <w:jc w:val="both"/>
        <w:rPr>
          <w:sz w:val="22"/>
          <w:szCs w:val="22"/>
        </w:rPr>
      </w:pPr>
      <w:r>
        <w:rPr>
          <w:sz w:val="22"/>
          <w:szCs w:val="22"/>
        </w:rPr>
        <w:t>11</w:t>
      </w:r>
      <w:r w:rsidR="000A47B7" w:rsidRPr="00762B53">
        <w:rPr>
          <w:sz w:val="22"/>
          <w:szCs w:val="22"/>
        </w:rPr>
        <w:t>) di impegnarsi al rispetto delle condizioni indicate in offerta e nel Piano economico e finanziario presentato, con particolare riferimento al fatto che la concessione è vincolata alla piena attuazione del piano finanziario e al rispetto dei tempi previsti dallo stesso per la realizzazione degli investimenti in opere pubbliche ai sensi dell’Art. 171 comma 3 lett. b del D. Lgs. 50/2016</w:t>
      </w:r>
    </w:p>
    <w:p w14:paraId="253C1FE5" w14:textId="1CDE0673" w:rsidR="000A47B7" w:rsidRPr="00762B53" w:rsidRDefault="00B82A8A" w:rsidP="00762B53">
      <w:pPr>
        <w:spacing w:before="120" w:line="288" w:lineRule="auto"/>
        <w:jc w:val="both"/>
        <w:rPr>
          <w:sz w:val="22"/>
          <w:szCs w:val="22"/>
        </w:rPr>
      </w:pPr>
      <w:r>
        <w:rPr>
          <w:sz w:val="22"/>
          <w:szCs w:val="22"/>
        </w:rPr>
        <w:t>12</w:t>
      </w:r>
      <w:r w:rsidR="000A47B7" w:rsidRPr="00762B53">
        <w:rPr>
          <w:sz w:val="22"/>
          <w:szCs w:val="22"/>
        </w:rPr>
        <w:t>) di impegnarsi al rispetto di quanto previsto in materia della sicurezza del lavoro dal D.Lgs. n. 81/08;</w:t>
      </w:r>
    </w:p>
    <w:p w14:paraId="0EA06438" w14:textId="77777777" w:rsidR="000A47B7" w:rsidRPr="00762B53" w:rsidRDefault="000A47B7" w:rsidP="00762B53">
      <w:pPr>
        <w:spacing w:before="120" w:line="288" w:lineRule="auto"/>
        <w:jc w:val="both"/>
        <w:rPr>
          <w:sz w:val="22"/>
          <w:szCs w:val="22"/>
        </w:rPr>
      </w:pPr>
    </w:p>
    <w:p w14:paraId="3A316B85" w14:textId="34C10675" w:rsidR="000A47B7" w:rsidRPr="00762B53" w:rsidRDefault="000A47B7" w:rsidP="00762B53">
      <w:pPr>
        <w:spacing w:before="120" w:line="288" w:lineRule="auto"/>
        <w:jc w:val="both"/>
        <w:rPr>
          <w:sz w:val="22"/>
          <w:szCs w:val="22"/>
        </w:rPr>
      </w:pPr>
      <w:r w:rsidRPr="00762B53">
        <w:rPr>
          <w:sz w:val="22"/>
          <w:szCs w:val="22"/>
        </w:rPr>
        <w:t>1</w:t>
      </w:r>
      <w:r w:rsidR="008630E0">
        <w:rPr>
          <w:sz w:val="22"/>
          <w:szCs w:val="22"/>
        </w:rPr>
        <w:t>3</w:t>
      </w:r>
      <w:r w:rsidRPr="00762B53">
        <w:rPr>
          <w:sz w:val="22"/>
          <w:szCs w:val="22"/>
        </w:rPr>
        <w:t>) di mantenere ferma l'offerta presentata per un termine pari a 180 giorni (centottanta) dalla data di presentazione della stessa e si impegna a confermare, su richiesta dell'Amministrazione, la validità dell'offerta per ulteriori 180 giorni (centottanta) qualora allo scadere dei primi 180 giorni (centottanta) non sia intervenuta l'aggiudicazione della gara;</w:t>
      </w:r>
    </w:p>
    <w:p w14:paraId="55D09731" w14:textId="5AC01EC6" w:rsidR="000A47B7" w:rsidRPr="00762B53" w:rsidRDefault="000A47B7" w:rsidP="00762B53">
      <w:pPr>
        <w:spacing w:before="120" w:line="288" w:lineRule="auto"/>
        <w:jc w:val="both"/>
        <w:rPr>
          <w:sz w:val="22"/>
          <w:szCs w:val="22"/>
        </w:rPr>
      </w:pPr>
      <w:r w:rsidRPr="00762B53">
        <w:rPr>
          <w:sz w:val="22"/>
          <w:szCs w:val="22"/>
        </w:rPr>
        <w:t>1</w:t>
      </w:r>
      <w:r w:rsidR="008630E0">
        <w:rPr>
          <w:sz w:val="22"/>
          <w:szCs w:val="22"/>
        </w:rPr>
        <w:t>4</w:t>
      </w:r>
      <w:r w:rsidRPr="00762B53">
        <w:rPr>
          <w:sz w:val="22"/>
          <w:szCs w:val="22"/>
        </w:rPr>
        <w:t>) di impegnarsi a fornire entro il termine stabilito successivamente dall'Amministrazione e decorrente dall'avvenuta comunicazione della eventuale aggiudicazione, tutta la documentazione e le garanzie richieste dall'Amministrazione aggiudicatrice;</w:t>
      </w:r>
    </w:p>
    <w:p w14:paraId="7DCB75AA" w14:textId="451B566D" w:rsidR="000A47B7" w:rsidRPr="00762B53" w:rsidRDefault="000A47B7" w:rsidP="00762B53">
      <w:pPr>
        <w:spacing w:before="120" w:line="288" w:lineRule="auto"/>
        <w:jc w:val="both"/>
        <w:rPr>
          <w:sz w:val="22"/>
          <w:szCs w:val="22"/>
        </w:rPr>
      </w:pPr>
      <w:r w:rsidRPr="00762B53">
        <w:rPr>
          <w:sz w:val="22"/>
          <w:szCs w:val="22"/>
        </w:rPr>
        <w:t>1</w:t>
      </w:r>
      <w:r w:rsidR="008630E0">
        <w:rPr>
          <w:sz w:val="22"/>
          <w:szCs w:val="22"/>
        </w:rPr>
        <w:t>5</w:t>
      </w:r>
      <w:r w:rsidRPr="00762B53">
        <w:rPr>
          <w:sz w:val="22"/>
          <w:szCs w:val="22"/>
        </w:rPr>
        <w:t>) di essere informato, ai sensi e per gli effetti dell'art. 13 del D.Lgs. 196/03 e ai sensi del Regolamento Europeo in materia di trattamento dei dati, che i dati personali raccolti saranno trattati, anche con strumenti informatici, esclusivamente nell'ambito del procedimento per il quale la dichiarazione viene resa;</w:t>
      </w:r>
    </w:p>
    <w:p w14:paraId="1F340BA0" w14:textId="5970824D" w:rsidR="00916E08" w:rsidRPr="00762B53" w:rsidRDefault="008630E0" w:rsidP="00762B53">
      <w:pPr>
        <w:spacing w:before="120" w:line="288" w:lineRule="auto"/>
        <w:jc w:val="both"/>
        <w:rPr>
          <w:sz w:val="22"/>
          <w:szCs w:val="22"/>
        </w:rPr>
      </w:pPr>
      <w:r>
        <w:rPr>
          <w:sz w:val="22"/>
          <w:szCs w:val="22"/>
        </w:rPr>
        <w:t>16</w:t>
      </w:r>
      <w:r w:rsidR="00FB6502" w:rsidRPr="00762B53">
        <w:rPr>
          <w:sz w:val="22"/>
          <w:szCs w:val="22"/>
        </w:rPr>
        <w:t>) che, qualora risulti aggiudicatario, intende subappaltare le seguenti parti del servizio: ……………………………………………………………………………………………. (specificare)</w:t>
      </w:r>
      <w:r w:rsidR="008F4BAB" w:rsidRPr="00762B53">
        <w:rPr>
          <w:sz w:val="22"/>
          <w:szCs w:val="22"/>
        </w:rPr>
        <w:t xml:space="preserve"> </w:t>
      </w:r>
    </w:p>
    <w:p w14:paraId="0DC0D7D9" w14:textId="5E67FAA6" w:rsidR="00FB6502" w:rsidRPr="00762B53" w:rsidRDefault="008630E0" w:rsidP="00762B53">
      <w:pPr>
        <w:spacing w:before="120" w:line="288" w:lineRule="auto"/>
        <w:jc w:val="both"/>
        <w:rPr>
          <w:sz w:val="22"/>
          <w:szCs w:val="22"/>
        </w:rPr>
      </w:pPr>
      <w:r>
        <w:rPr>
          <w:sz w:val="22"/>
          <w:szCs w:val="22"/>
        </w:rPr>
        <w:t>17</w:t>
      </w:r>
      <w:r w:rsidR="00916E08" w:rsidRPr="00762B53">
        <w:rPr>
          <w:sz w:val="22"/>
          <w:szCs w:val="22"/>
        </w:rPr>
        <w:t>)</w:t>
      </w:r>
      <w:r w:rsidR="005F71C0" w:rsidRPr="00762B53">
        <w:rPr>
          <w:sz w:val="22"/>
          <w:szCs w:val="22"/>
        </w:rPr>
        <w:t xml:space="preserve"> che</w:t>
      </w:r>
      <w:r w:rsidR="00FB6502" w:rsidRPr="00762B53">
        <w:rPr>
          <w:sz w:val="22"/>
          <w:szCs w:val="22"/>
        </w:rPr>
        <w:t>:</w:t>
      </w:r>
    </w:p>
    <w:p w14:paraId="46A61C1A" w14:textId="77777777" w:rsidR="00707E5A" w:rsidRPr="00762B53" w:rsidRDefault="00FB6502" w:rsidP="00762B53">
      <w:pPr>
        <w:spacing w:before="120" w:line="288" w:lineRule="auto"/>
        <w:jc w:val="both"/>
        <w:rPr>
          <w:sz w:val="22"/>
          <w:szCs w:val="22"/>
        </w:rPr>
      </w:pPr>
      <w:r w:rsidRPr="00762B53">
        <w:rPr>
          <w:sz w:val="22"/>
          <w:szCs w:val="22"/>
        </w:rPr>
        <w:t xml:space="preserve">a) </w:t>
      </w:r>
      <w:r w:rsidR="00707E5A" w:rsidRPr="00762B53">
        <w:rPr>
          <w:sz w:val="22"/>
          <w:szCs w:val="22"/>
        </w:rPr>
        <w:t>autorizza</w:t>
      </w:r>
      <w:r w:rsidRPr="00762B53">
        <w:rPr>
          <w:sz w:val="22"/>
          <w:szCs w:val="22"/>
        </w:rPr>
        <w:t>,</w:t>
      </w:r>
      <w:r w:rsidR="00707E5A" w:rsidRPr="00762B53">
        <w:rPr>
          <w:sz w:val="22"/>
          <w:szCs w:val="22"/>
        </w:rPr>
        <w:t xml:space="preserve"> qualora un partecipante alla gara eserciti la facoltà di “accesso agli atti”, la</w:t>
      </w:r>
      <w:r w:rsidR="008F4BAB" w:rsidRPr="00762B53">
        <w:rPr>
          <w:sz w:val="22"/>
          <w:szCs w:val="22"/>
        </w:rPr>
        <w:t xml:space="preserve"> Stazione Appaltante a</w:t>
      </w:r>
      <w:r w:rsidR="00707E5A" w:rsidRPr="00762B53">
        <w:rPr>
          <w:sz w:val="22"/>
          <w:szCs w:val="22"/>
        </w:rPr>
        <w:t xml:space="preserve"> rilasciare copia di tutta la documentazione presentata per la partecipazione alla gara, compresa l’offerta tecnica e le giustificazioni che saranno eventualmente richieste in sede di verifica delle offerte anomale;</w:t>
      </w:r>
    </w:p>
    <w:p w14:paraId="6B85425A" w14:textId="77777777" w:rsidR="00707E5A" w:rsidRPr="00762B53" w:rsidRDefault="00707E5A" w:rsidP="00762B53">
      <w:pPr>
        <w:keepNext/>
        <w:spacing w:before="120" w:line="288" w:lineRule="auto"/>
        <w:jc w:val="both"/>
        <w:rPr>
          <w:b/>
          <w:sz w:val="22"/>
          <w:szCs w:val="22"/>
        </w:rPr>
      </w:pPr>
      <w:r w:rsidRPr="00762B53">
        <w:rPr>
          <w:b/>
          <w:sz w:val="22"/>
          <w:szCs w:val="22"/>
        </w:rPr>
        <w:t>(oppure )</w:t>
      </w:r>
    </w:p>
    <w:p w14:paraId="6D51EA25" w14:textId="77777777" w:rsidR="00707E5A" w:rsidRPr="00762B53" w:rsidRDefault="00707E5A" w:rsidP="00762B53">
      <w:pPr>
        <w:spacing w:before="120" w:line="288" w:lineRule="auto"/>
        <w:jc w:val="both"/>
        <w:rPr>
          <w:sz w:val="22"/>
          <w:szCs w:val="22"/>
        </w:rPr>
      </w:pPr>
      <w:r w:rsidRPr="00762B53">
        <w:rPr>
          <w:sz w:val="22"/>
          <w:szCs w:val="22"/>
        </w:rPr>
        <w:t>b) non autorizza, qualora un partecipante alla gara eserciti la facoltà di “accesso agli atti”, l’Azienda a rilasciare copia dell’offerta tecnica e delle giustificazioni che saranno eventualmente richieste in sede di verifica delle offerte anomale, in quanto coperte da segreto tecnico/commerciale. La stazione appaltante si riserva di valutare la compatibilità dell’istanza di riservatezza con il diritto di accesso dei soggetti interessati.</w:t>
      </w:r>
    </w:p>
    <w:p w14:paraId="7D5E200C" w14:textId="77777777" w:rsidR="000010F8" w:rsidRDefault="000010F8" w:rsidP="000010F8">
      <w:pPr>
        <w:spacing w:before="120" w:line="288" w:lineRule="auto"/>
        <w:jc w:val="both"/>
        <w:rPr>
          <w:sz w:val="22"/>
          <w:szCs w:val="22"/>
        </w:rPr>
      </w:pPr>
      <w:r w:rsidRPr="000010F8">
        <w:rPr>
          <w:sz w:val="22"/>
          <w:szCs w:val="22"/>
        </w:rPr>
        <w:t xml:space="preserve">18) di essere consapevole che </w:t>
      </w:r>
    </w:p>
    <w:p w14:paraId="0C6F1967" w14:textId="77777777" w:rsidR="00BB77BA" w:rsidRDefault="000010F8" w:rsidP="000010F8">
      <w:pPr>
        <w:spacing w:before="120" w:line="288" w:lineRule="auto"/>
        <w:ind w:left="708"/>
        <w:jc w:val="both"/>
        <w:rPr>
          <w:sz w:val="22"/>
          <w:szCs w:val="22"/>
        </w:rPr>
      </w:pPr>
      <w:r w:rsidRPr="000010F8">
        <w:rPr>
          <w:sz w:val="22"/>
          <w:szCs w:val="22"/>
        </w:rPr>
        <w:t xml:space="preserve">(i) l’eventuale realizzazione nella presente Procedura di pratiche e/o intese restrittive della concorrenza e del mercato vietate ai sensi della normativa applicabile, ivi inclusi gli articoli 81 e ss. del Trattato CE e gli articoli 2 e ss. della Legge n. 287/1990, sarà valutata da ART-ER Soc. Cons. p.a. anche nell’ambito delle successive procedure di gara indette dalla medesima ART-ER Soc. Cons. p.a. ed aventi lo stesso oggetto della presente Procedura, al fine della </w:t>
      </w:r>
      <w:r w:rsidR="00BB77BA" w:rsidRPr="00BB77BA">
        <w:rPr>
          <w:sz w:val="22"/>
          <w:szCs w:val="22"/>
        </w:rPr>
        <w:t xml:space="preserve">motivata esclusione dalla partecipazione nelle stesse procedure, ai sensi della normativa vigente, </w:t>
      </w:r>
    </w:p>
    <w:p w14:paraId="7A907BCF" w14:textId="11D8D4ED" w:rsidR="00603108" w:rsidRDefault="00BB77BA" w:rsidP="000010F8">
      <w:pPr>
        <w:spacing w:before="120" w:line="288" w:lineRule="auto"/>
        <w:ind w:left="708"/>
        <w:jc w:val="both"/>
        <w:rPr>
          <w:sz w:val="22"/>
          <w:szCs w:val="22"/>
        </w:rPr>
      </w:pPr>
      <w:r w:rsidRPr="00BB77BA">
        <w:rPr>
          <w:sz w:val="22"/>
          <w:szCs w:val="22"/>
        </w:rPr>
        <w:t xml:space="preserve">(ii) ART-ER Soc. Cons. p.a. si riserva, altresì, di segnalare alle Autorità competenti eventuali elementi che potrebbero attestare la realizzazione nella presente Procedura di pratiche e/o intese restrittive della concorrenza e del mercato anche al fine della verifica della sussistenza di eventuali fattispecie penalmente rilevanti, provvedendo a mettere a disposizione delle dette </w:t>
      </w:r>
      <w:r w:rsidR="00FD7F3F" w:rsidRPr="00FD7F3F">
        <w:rPr>
          <w:sz w:val="22"/>
          <w:szCs w:val="22"/>
        </w:rPr>
        <w:t>Autorità qualsiasi documento a tal fine utile in suo possesso</w:t>
      </w:r>
    </w:p>
    <w:p w14:paraId="4BCC3BC1" w14:textId="57DB31CF" w:rsidR="005A6557" w:rsidRPr="005A6557" w:rsidRDefault="005A6557" w:rsidP="005A6557">
      <w:pPr>
        <w:spacing w:before="120" w:line="288" w:lineRule="auto"/>
        <w:jc w:val="both"/>
        <w:rPr>
          <w:sz w:val="22"/>
          <w:szCs w:val="22"/>
        </w:rPr>
      </w:pPr>
      <w:r>
        <w:rPr>
          <w:sz w:val="22"/>
          <w:szCs w:val="22"/>
        </w:rPr>
        <w:t xml:space="preserve">19) </w:t>
      </w:r>
      <w:r w:rsidRPr="005A6557">
        <w:rPr>
          <w:sz w:val="22"/>
          <w:szCs w:val="22"/>
        </w:rPr>
        <w:t>che non ha presentato offerta in più di un raggruppamento temporaneo di imprese o Consorzio, ovvero singolarmente e quale componente di un raggruppamento di imprese o Consorzio;</w:t>
      </w:r>
    </w:p>
    <w:p w14:paraId="13EAA379" w14:textId="77777777" w:rsidR="000A47B7" w:rsidRPr="00762B53" w:rsidRDefault="000A47B7" w:rsidP="00762B53">
      <w:pPr>
        <w:overflowPunct/>
        <w:autoSpaceDE/>
        <w:autoSpaceDN/>
        <w:adjustRightInd/>
        <w:spacing w:before="120" w:line="288" w:lineRule="auto"/>
        <w:jc w:val="both"/>
        <w:textAlignment w:val="auto"/>
        <w:rPr>
          <w:b/>
          <w:sz w:val="22"/>
          <w:szCs w:val="22"/>
        </w:rPr>
      </w:pPr>
      <w:r w:rsidRPr="00762B53">
        <w:rPr>
          <w:b/>
          <w:sz w:val="22"/>
          <w:szCs w:val="22"/>
        </w:rPr>
        <w:t>Si allega alla presente:</w:t>
      </w:r>
    </w:p>
    <w:p w14:paraId="01FEA154" w14:textId="77777777" w:rsidR="000A47B7" w:rsidRPr="00762B53" w:rsidRDefault="000A47B7" w:rsidP="00762B53">
      <w:pPr>
        <w:pStyle w:val="Paragrafoelenco"/>
        <w:numPr>
          <w:ilvl w:val="0"/>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Dichiarazione dei soggetti incaricati della progettazione sul possesso dei requisiti previsti dal presente disciplinare;</w:t>
      </w:r>
    </w:p>
    <w:p w14:paraId="207FD5AE" w14:textId="77777777" w:rsidR="000A47B7" w:rsidRPr="00762B53" w:rsidRDefault="000A47B7" w:rsidP="00762B53">
      <w:pPr>
        <w:pStyle w:val="Paragrafoelenco"/>
        <w:numPr>
          <w:ilvl w:val="0"/>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DGUE compilato;</w:t>
      </w:r>
    </w:p>
    <w:p w14:paraId="12A554F9" w14:textId="77777777" w:rsidR="006D0913" w:rsidRPr="006D0913" w:rsidRDefault="006D0913" w:rsidP="006D0913">
      <w:pPr>
        <w:pStyle w:val="Paragrafoelenco"/>
        <w:numPr>
          <w:ilvl w:val="0"/>
          <w:numId w:val="19"/>
        </w:numPr>
        <w:spacing w:before="120" w:after="0" w:line="288" w:lineRule="auto"/>
        <w:contextualSpacing w:val="0"/>
        <w:jc w:val="both"/>
        <w:rPr>
          <w:rFonts w:ascii="Times New Roman" w:hAnsi="Times New Roman" w:cs="Times New Roman"/>
        </w:rPr>
      </w:pPr>
      <w:r w:rsidRPr="006D0913">
        <w:rPr>
          <w:rFonts w:ascii="Times New Roman" w:hAnsi="Times New Roman" w:cs="Times New Roman"/>
        </w:rPr>
        <w:lastRenderedPageBreak/>
        <w:t>Copia del Patto di Integrità in materia di contratti pubblici, di cui alla delibera di Giunta Regionale n° 996 del 30/07/2014, pubblicata sul B.U.R.E.R.T. n°296 del 30/07/2014 sottoscritto per accettazione;</w:t>
      </w:r>
    </w:p>
    <w:p w14:paraId="6BB9865B" w14:textId="4BE50881" w:rsidR="006D0913" w:rsidRPr="006D0913" w:rsidRDefault="006D0913" w:rsidP="006D0913">
      <w:pPr>
        <w:pStyle w:val="Paragrafoelenco"/>
        <w:numPr>
          <w:ilvl w:val="0"/>
          <w:numId w:val="19"/>
        </w:numPr>
        <w:spacing w:before="120" w:after="0" w:line="288" w:lineRule="auto"/>
        <w:contextualSpacing w:val="0"/>
        <w:jc w:val="both"/>
        <w:rPr>
          <w:rFonts w:ascii="Times New Roman" w:hAnsi="Times New Roman" w:cs="Times New Roman"/>
        </w:rPr>
      </w:pPr>
      <w:r w:rsidRPr="006D0913">
        <w:rPr>
          <w:rFonts w:ascii="Times New Roman" w:hAnsi="Times New Roman" w:cs="Times New Roman"/>
        </w:rPr>
        <w:t>Copia dell’Intesa per la legalità tra la Regione Emilia-Romagna, le Prefetture UTG presenti sul territorio della Regione Emilia-Romagna ed il Commissario Delegato per la Ricostruzione per la prevenzione e la repressione dei tentativi di infiltrazione mafiosa nel settore degli appalti e concessioni di lavori pubblici, servizi e forniture e nell’attività urbanistica ed edilizia, del 09/03/2018</w:t>
      </w:r>
      <w:r w:rsidR="00A060EF">
        <w:rPr>
          <w:rFonts w:ascii="Times New Roman" w:hAnsi="Times New Roman" w:cs="Times New Roman"/>
        </w:rPr>
        <w:t xml:space="preserve"> </w:t>
      </w:r>
      <w:r w:rsidR="00A060EF" w:rsidRPr="006D0913">
        <w:rPr>
          <w:rFonts w:ascii="Times New Roman" w:hAnsi="Times New Roman" w:cs="Times New Roman"/>
        </w:rPr>
        <w:t>sottoscritt</w:t>
      </w:r>
      <w:r w:rsidR="00A060EF">
        <w:rPr>
          <w:rFonts w:ascii="Times New Roman" w:hAnsi="Times New Roman" w:cs="Times New Roman"/>
        </w:rPr>
        <w:t>a</w:t>
      </w:r>
      <w:r w:rsidR="00A060EF" w:rsidRPr="006D0913">
        <w:rPr>
          <w:rFonts w:ascii="Times New Roman" w:hAnsi="Times New Roman" w:cs="Times New Roman"/>
        </w:rPr>
        <w:t xml:space="preserve"> per accettazione</w:t>
      </w:r>
      <w:r w:rsidRPr="006D0913">
        <w:rPr>
          <w:rFonts w:ascii="Times New Roman" w:hAnsi="Times New Roman" w:cs="Times New Roman"/>
        </w:rPr>
        <w:t>;</w:t>
      </w:r>
    </w:p>
    <w:p w14:paraId="0B7C79E1" w14:textId="77777777" w:rsidR="000A47B7" w:rsidRPr="00762B53" w:rsidRDefault="000A47B7" w:rsidP="00762B53">
      <w:pPr>
        <w:pStyle w:val="Paragrafoelenco"/>
        <w:numPr>
          <w:ilvl w:val="0"/>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Eventuale Dichiarazione di Avvalimento con relativo contratto stipulato tra le parti secondo quanto disposto dal disciplinare di gara;</w:t>
      </w:r>
    </w:p>
    <w:p w14:paraId="6B3D1E10" w14:textId="77777777" w:rsidR="000A47B7" w:rsidRPr="00762B53" w:rsidRDefault="000A47B7" w:rsidP="00762B53">
      <w:pPr>
        <w:pStyle w:val="Paragrafoelenco"/>
        <w:numPr>
          <w:ilvl w:val="0"/>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Dichiarazioni sostitutive relative alle fattispecie di cui agli artt. 80, 83, 84, 85, 89 del D.Lgs. n. 50/2016.</w:t>
      </w:r>
    </w:p>
    <w:p w14:paraId="22B73B9C" w14:textId="77777777" w:rsidR="000A47B7" w:rsidRPr="00762B53" w:rsidRDefault="000A47B7" w:rsidP="00762B53">
      <w:pPr>
        <w:pStyle w:val="Paragrafoelenco"/>
        <w:numPr>
          <w:ilvl w:val="0"/>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(in caso di RTC o consorzi ordinari di concorrenti o G.E.LE. costituendo) Dichiarazione sostitutiva sottoscritta congiuntamente dal legale rappresentante o da soggetto munito di idonei poteri di ciascuna impresa (resa ai sensi del D.P.R. 445/2000) attestante, a pena di esclusione dalla gara:</w:t>
      </w:r>
    </w:p>
    <w:p w14:paraId="6A768372" w14:textId="77777777" w:rsidR="000A47B7" w:rsidRPr="00762B53" w:rsidRDefault="000A47B7" w:rsidP="00762B53">
      <w:pPr>
        <w:pStyle w:val="Paragrafoelenco"/>
        <w:numPr>
          <w:ilvl w:val="1"/>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indicazione a quale concorrente, in caso di aggiudicazione, sarà conferito il mandato speciale con rappresentanza o funzioni di capogruppo e viene assunto l'impegno, in caso di aggiudicazione, ad uniformarsi alla disciplina vigente in materia di lavori pubblici con riguardo agli RTI, consorzi o G.E.I.E;</w:t>
      </w:r>
    </w:p>
    <w:p w14:paraId="5F9D99F5" w14:textId="77777777" w:rsidR="000A47B7" w:rsidRPr="00762B53" w:rsidRDefault="000A47B7" w:rsidP="00762B53">
      <w:pPr>
        <w:pStyle w:val="Paragrafoelenco"/>
        <w:numPr>
          <w:ilvl w:val="1"/>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indicazione, in termini percentuali, delle parti di servizi che ciascun componente dovrà eseguire - specificando per ogni singolo servizio la parte, in termini percentuali, che i singoli componenti il raggruppamento eseguiranno;</w:t>
      </w:r>
    </w:p>
    <w:p w14:paraId="3C283B46" w14:textId="77777777" w:rsidR="000A47B7" w:rsidRPr="00762B53" w:rsidRDefault="000A47B7" w:rsidP="00762B53">
      <w:pPr>
        <w:pStyle w:val="Paragrafoelenco"/>
        <w:numPr>
          <w:ilvl w:val="0"/>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(in caso di RTI o consorzi ordinari di concorrenti o G.E.LE. già costituiti) Mandato collettivo irrevocabile con rappresentanza conferito alla mandataria per atto pubblico o scrittura privata autenticata, ovvero atto costitutivo in copia autentica del consorzio o G.E.I.E.. Nel suddetto mandato dovranno essere presenti, a pena di esclusione, tutti gli impegni di cui al precedente punto o alternativamente le imprese dovranno presentare, oltre al mandato, anche la dichiarazione di cui al punto precedente.</w:t>
      </w:r>
    </w:p>
    <w:p w14:paraId="6E76BC27" w14:textId="77777777" w:rsidR="000A47B7" w:rsidRPr="00762B53" w:rsidRDefault="000A47B7" w:rsidP="00762B53">
      <w:pPr>
        <w:pStyle w:val="Paragrafoelenco"/>
        <w:numPr>
          <w:ilvl w:val="0"/>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(in caso di firma da parte di un Procuratore) idonea documentazione atta a provare carica e poteri di firma del firmatario.</w:t>
      </w:r>
    </w:p>
    <w:p w14:paraId="5C1D0832" w14:textId="3FD31EB4" w:rsidR="000A47B7" w:rsidRPr="00762B53" w:rsidRDefault="000A47B7" w:rsidP="00762B53">
      <w:pPr>
        <w:pStyle w:val="Paragrafoelenco"/>
        <w:numPr>
          <w:ilvl w:val="0"/>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Cauzione provvisoria di cui all'art. 93 comma 1 del D.lgs 50/2016 per un importo garantito pari al 2% (duepercento) dell’importo complessivo presunto per i Servizi, oppure cauzione ridotta al 50% per imprese certificate ISO 9000 (come previsto dall’art. 93 comma 7 del D.Lgs 50/2016). Fermo restando il limite all'utilizzo del contante di cui all'articolo 49, comma 1, del decreto legislativo 21 novembre 2007, n. 231, la cauzione può essere costituita, a scelta dell'offerente, in contanti, con bonifico, in assegni circolari o in titoli del debito pubblico garantiti dallo Stato al corso del giorno del deposito, presso una sezione di tesoreria provinciale o presso le aziende autorizzate, a titolo di pegno a favore dell'amministrazione aggiudicatrice. Si applica il comma 8 e,</w:t>
      </w:r>
      <w:r w:rsidR="00A60A09">
        <w:rPr>
          <w:rFonts w:ascii="Times New Roman" w:hAnsi="Times New Roman" w:cs="Times New Roman"/>
        </w:rPr>
        <w:t xml:space="preserve"> </w:t>
      </w:r>
      <w:r w:rsidRPr="00762B53">
        <w:rPr>
          <w:rFonts w:ascii="Times New Roman" w:hAnsi="Times New Roman" w:cs="Times New Roman"/>
        </w:rPr>
        <w:t xml:space="preserve">quanto allo svincolo, il comma 9 del D.Lgs 50/2016. La garanzia fideiussoria, a pena di esclusione, deve avere validità per almeno 180 giorni dalla data di presentazione dell'offerta. L'offerta deve essere corredata altresì dall'impegno del garante a rinnovare, su richiesta dell'amministrazione aggiudicatrice, la garanzia per ulteriori 180 giorni, nel caso in cui al momento della sua scadenza non sia ancora intervenuta l'aggiudicazione. La fideiussione bancaria o assicurativa o dell'intermediario finanziario dovrà, a pena di esclusione, contenere tutte le clausole di cui all'articolo 93 del D.Lgs. 50/2016. In caso di raggruppamento </w:t>
      </w:r>
      <w:r w:rsidRPr="00762B53">
        <w:rPr>
          <w:rFonts w:ascii="Times New Roman" w:hAnsi="Times New Roman" w:cs="Times New Roman"/>
        </w:rPr>
        <w:lastRenderedPageBreak/>
        <w:t>costituendo, la fideiussione bancaria o la polizza fideiussoria dovrà indicare tutte le imprese del costituendo raggruppamento.</w:t>
      </w:r>
    </w:p>
    <w:p w14:paraId="60D052E2" w14:textId="77777777" w:rsidR="000A47B7" w:rsidRPr="00762B53" w:rsidRDefault="000A47B7" w:rsidP="00762B53">
      <w:pPr>
        <w:pStyle w:val="Paragrafoelenco"/>
        <w:numPr>
          <w:ilvl w:val="0"/>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Dichiarazione di un istituto bancario, oppure di una compagnia di assicurazione oppure di un intermediario finanziario iscritto nell'elenco speciale di cui all'art. 107 del decreto legislativo 1 settembre 1993, n. 385, contenente, ai sensi dell'articolo 93 del D.Lgs. 50/2016, l'impegno a rilasciare, in caso di aggiudicazione, a richiesta del concorrente, la cauzione definitiva pari al 10% (dieci per cento) dell’importo annuo del Corrispettivo per i Servizi, a garanzia della corretta esecuzione degli obblighi inerenti la Gestione fermo restando il beneficio della riduzione del 50%;</w:t>
      </w:r>
    </w:p>
    <w:p w14:paraId="33089772" w14:textId="77777777" w:rsidR="000A47B7" w:rsidRPr="00762B53" w:rsidRDefault="000A47B7" w:rsidP="00762B53">
      <w:pPr>
        <w:pStyle w:val="Paragrafoelenco"/>
        <w:numPr>
          <w:ilvl w:val="0"/>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Cauzione art. 183, comma 13 del d.lgs 50/2016, in misura pari a al 2,5% del valore dell’investimento; lo svincolo di tale cauzione avviene, per tutti i concorrenti, successivamente alla stipula del contratto di concessione.</w:t>
      </w:r>
    </w:p>
    <w:p w14:paraId="6BA6C71B" w14:textId="77777777" w:rsidR="000A47B7" w:rsidRPr="00762B53" w:rsidRDefault="000A47B7" w:rsidP="00762B53">
      <w:pPr>
        <w:pStyle w:val="Paragrafoelenco"/>
        <w:numPr>
          <w:ilvl w:val="0"/>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Attestazioni in originale di avvenuto sopralluogo, rilasciate dalla Stazione appaltante;</w:t>
      </w:r>
    </w:p>
    <w:p w14:paraId="783136B7" w14:textId="77777777" w:rsidR="000A47B7" w:rsidRPr="00762B53" w:rsidRDefault="000A47B7" w:rsidP="00762B53">
      <w:pPr>
        <w:pStyle w:val="Paragrafoelenco"/>
        <w:numPr>
          <w:ilvl w:val="0"/>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PASSOE di cui all’art. 2 comma 3.2, delibera n. 111 del 20 dicembre 2012 dell’AVCP;</w:t>
      </w:r>
    </w:p>
    <w:p w14:paraId="130CF781" w14:textId="77777777" w:rsidR="000A47B7" w:rsidRPr="00762B53" w:rsidRDefault="000A47B7" w:rsidP="00762B53">
      <w:pPr>
        <w:pStyle w:val="Paragrafoelenco"/>
        <w:numPr>
          <w:ilvl w:val="0"/>
          <w:numId w:val="19"/>
        </w:numPr>
        <w:spacing w:before="120" w:after="0" w:line="288" w:lineRule="auto"/>
        <w:contextualSpacing w:val="0"/>
        <w:jc w:val="both"/>
        <w:rPr>
          <w:rFonts w:ascii="Times New Roman" w:hAnsi="Times New Roman" w:cs="Times New Roman"/>
        </w:rPr>
      </w:pPr>
      <w:r w:rsidRPr="00762B53">
        <w:rPr>
          <w:rFonts w:ascii="Times New Roman" w:hAnsi="Times New Roman" w:cs="Times New Roman"/>
        </w:rPr>
        <w:t>Copia ricevuta versamento del contributo a favore dell’Autorità per la Vigilanza sui contratti pubblici, nella misura prevista dalla deliberazione 03 Novembre 2010, con le modalità indicate nelle deliberazione dell’Autorità per la Vigilanza sui Contratti Pubblici del 15 febbraio 2010 avente a oggetto “Attuazione dell’art. 1, commi 65 e 67, della legge 23 dicembre 2005, n. 266, per l’anno 2010”, entro la data di scadenza per la presentazione delle offerte prevista dal presente Disciplinare di Gara, pena l’ esclusione dell’offerta.</w:t>
      </w:r>
    </w:p>
    <w:p w14:paraId="737FCE6D" w14:textId="77777777" w:rsidR="0088219B" w:rsidRPr="00762B53" w:rsidRDefault="0088219B" w:rsidP="00762B53">
      <w:pPr>
        <w:spacing w:before="120" w:line="288" w:lineRule="auto"/>
        <w:jc w:val="both"/>
        <w:rPr>
          <w:sz w:val="22"/>
          <w:szCs w:val="22"/>
        </w:rPr>
      </w:pPr>
      <w:r w:rsidRPr="00762B53">
        <w:rPr>
          <w:sz w:val="22"/>
          <w:szCs w:val="22"/>
        </w:rPr>
        <w:t xml:space="preserve">Luogo e data, </w:t>
      </w:r>
      <w:r w:rsidRPr="00762B53">
        <w:rPr>
          <w:sz w:val="22"/>
          <w:szCs w:val="22"/>
        </w:rPr>
        <w:fldChar w:fldCharType="begin">
          <w:ffData>
            <w:name w:val=""/>
            <w:enabled/>
            <w:calcOnExit w:val="0"/>
            <w:textInput>
              <w:default w:val="____________"/>
            </w:textInput>
          </w:ffData>
        </w:fldChar>
      </w:r>
      <w:r w:rsidRPr="00762B53">
        <w:rPr>
          <w:sz w:val="22"/>
          <w:szCs w:val="22"/>
        </w:rPr>
        <w:instrText xml:space="preserve"> FORMTEXT </w:instrText>
      </w:r>
      <w:r w:rsidRPr="00762B53">
        <w:rPr>
          <w:sz w:val="22"/>
          <w:szCs w:val="22"/>
        </w:rPr>
      </w:r>
      <w:r w:rsidRPr="00762B53">
        <w:rPr>
          <w:sz w:val="22"/>
          <w:szCs w:val="22"/>
        </w:rPr>
        <w:fldChar w:fldCharType="separate"/>
      </w:r>
      <w:r w:rsidRPr="00762B53">
        <w:rPr>
          <w:sz w:val="22"/>
          <w:szCs w:val="22"/>
        </w:rPr>
        <w:t>____________</w:t>
      </w:r>
      <w:r w:rsidRPr="00762B53">
        <w:rPr>
          <w:sz w:val="22"/>
          <w:szCs w:val="22"/>
        </w:rPr>
        <w:fldChar w:fldCharType="end"/>
      </w:r>
      <w:r w:rsidR="00566B82" w:rsidRPr="00762B53">
        <w:rPr>
          <w:sz w:val="22"/>
          <w:szCs w:val="22"/>
        </w:rPr>
        <w:fldChar w:fldCharType="begin">
          <w:ffData>
            <w:name w:val=""/>
            <w:enabled/>
            <w:calcOnExit w:val="0"/>
            <w:textInput>
              <w:default w:val="____________"/>
            </w:textInput>
          </w:ffData>
        </w:fldChar>
      </w:r>
      <w:r w:rsidR="00566B82" w:rsidRPr="00762B53">
        <w:rPr>
          <w:sz w:val="22"/>
          <w:szCs w:val="22"/>
        </w:rPr>
        <w:instrText xml:space="preserve"> FORMTEXT </w:instrText>
      </w:r>
      <w:r w:rsidR="00566B82" w:rsidRPr="00762B53">
        <w:rPr>
          <w:sz w:val="22"/>
          <w:szCs w:val="22"/>
        </w:rPr>
      </w:r>
      <w:r w:rsidR="00566B82" w:rsidRPr="00762B53">
        <w:rPr>
          <w:sz w:val="22"/>
          <w:szCs w:val="22"/>
        </w:rPr>
        <w:fldChar w:fldCharType="separate"/>
      </w:r>
      <w:r w:rsidR="00566B82" w:rsidRPr="00762B53">
        <w:rPr>
          <w:sz w:val="22"/>
          <w:szCs w:val="22"/>
        </w:rPr>
        <w:t>____________</w:t>
      </w:r>
      <w:r w:rsidR="00566B82" w:rsidRPr="00762B53">
        <w:rPr>
          <w:sz w:val="22"/>
          <w:szCs w:val="22"/>
        </w:rPr>
        <w:fldChar w:fldCharType="end"/>
      </w:r>
    </w:p>
    <w:p w14:paraId="091F1F24" w14:textId="77777777" w:rsidR="00B20DFD" w:rsidRPr="00762B53" w:rsidRDefault="00B20DFD" w:rsidP="00762B53">
      <w:pPr>
        <w:pStyle w:val="Paragrafoelenco"/>
        <w:spacing w:before="120" w:after="0" w:line="288" w:lineRule="auto"/>
        <w:contextualSpacing w:val="0"/>
        <w:jc w:val="both"/>
        <w:rPr>
          <w:rFonts w:ascii="Times New Roman" w:hAnsi="Times New Roman" w:cs="Times New Roman"/>
        </w:rPr>
      </w:pPr>
    </w:p>
    <w:p w14:paraId="09FA5F27" w14:textId="77777777" w:rsidR="007C25BD" w:rsidRPr="00762B53" w:rsidRDefault="007C25BD" w:rsidP="00762B53">
      <w:pPr>
        <w:pStyle w:val="Paragrafoelenco"/>
        <w:spacing w:before="120" w:after="0" w:line="288" w:lineRule="auto"/>
        <w:contextualSpacing w:val="0"/>
        <w:jc w:val="both"/>
        <w:rPr>
          <w:rFonts w:ascii="Times New Roman" w:hAnsi="Times New Roman" w:cs="Times New Roman"/>
        </w:rPr>
      </w:pPr>
    </w:p>
    <w:p w14:paraId="6521220C" w14:textId="77777777" w:rsidR="0088219B" w:rsidRPr="00762B53" w:rsidRDefault="0088219B" w:rsidP="00762B53">
      <w:pPr>
        <w:spacing w:before="120" w:line="288" w:lineRule="auto"/>
        <w:jc w:val="right"/>
        <w:rPr>
          <w:sz w:val="22"/>
          <w:szCs w:val="22"/>
        </w:rPr>
      </w:pPr>
      <w:r w:rsidRPr="00762B53">
        <w:rPr>
          <w:sz w:val="22"/>
          <w:szCs w:val="22"/>
        </w:rPr>
        <w:t>FIRMA</w:t>
      </w:r>
      <w:r w:rsidR="00566B82" w:rsidRPr="00762B53">
        <w:rPr>
          <w:sz w:val="22"/>
          <w:szCs w:val="22"/>
        </w:rPr>
        <w:t xml:space="preserve"> </w:t>
      </w:r>
      <w:r w:rsidRPr="00762B53">
        <w:rPr>
          <w:sz w:val="22"/>
          <w:szCs w:val="22"/>
        </w:rPr>
        <w:t>(del Legale rappresentante)</w:t>
      </w:r>
    </w:p>
    <w:sectPr w:rsidR="0088219B" w:rsidRPr="00762B53" w:rsidSect="006B7AA9">
      <w:headerReference w:type="even" r:id="rId10"/>
      <w:headerReference w:type="default" r:id="rId11"/>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58C8" w14:textId="77777777" w:rsidR="00D34B5D" w:rsidRDefault="00D34B5D" w:rsidP="00FC1B79">
      <w:r>
        <w:separator/>
      </w:r>
    </w:p>
  </w:endnote>
  <w:endnote w:type="continuationSeparator" w:id="0">
    <w:p w14:paraId="5C6DC085" w14:textId="77777777" w:rsidR="00D34B5D" w:rsidRDefault="00D34B5D" w:rsidP="00FC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10 cp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Light">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0213" w14:textId="77777777" w:rsidR="00F064DD" w:rsidRDefault="00F064DD" w:rsidP="00F1553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E95B49" w14:textId="77777777" w:rsidR="00F064DD" w:rsidRDefault="00F064DD" w:rsidP="00F155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341926"/>
      <w:docPartObj>
        <w:docPartGallery w:val="Page Numbers (Bottom of Page)"/>
        <w:docPartUnique/>
      </w:docPartObj>
    </w:sdtPr>
    <w:sdtContent>
      <w:p w14:paraId="6AB7114F" w14:textId="1921400B" w:rsidR="006706D7" w:rsidRDefault="006706D7">
        <w:pPr>
          <w:pStyle w:val="Pidipagina"/>
          <w:jc w:val="right"/>
        </w:pPr>
        <w:r>
          <w:fldChar w:fldCharType="begin"/>
        </w:r>
        <w:r>
          <w:instrText>PAGE   \* MERGEFORMAT</w:instrText>
        </w:r>
        <w:r>
          <w:fldChar w:fldCharType="separate"/>
        </w:r>
        <w:r>
          <w:t>2</w:t>
        </w:r>
        <w:r>
          <w:fldChar w:fldCharType="end"/>
        </w:r>
      </w:p>
    </w:sdtContent>
  </w:sdt>
  <w:p w14:paraId="5CA49984" w14:textId="77777777" w:rsidR="006706D7" w:rsidRDefault="006706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23D0" w14:textId="77777777" w:rsidR="00D34B5D" w:rsidRDefault="00D34B5D" w:rsidP="00FC1B79">
      <w:r>
        <w:separator/>
      </w:r>
    </w:p>
  </w:footnote>
  <w:footnote w:type="continuationSeparator" w:id="0">
    <w:p w14:paraId="0D097FB3" w14:textId="77777777" w:rsidR="00D34B5D" w:rsidRDefault="00D34B5D" w:rsidP="00FC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E55F" w14:textId="77777777" w:rsidR="00F064DD" w:rsidRDefault="00F064DD" w:rsidP="00F1553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19</w:t>
    </w:r>
    <w:r>
      <w:rPr>
        <w:rStyle w:val="Numeropagina"/>
      </w:rPr>
      <w:fldChar w:fldCharType="end"/>
    </w:r>
  </w:p>
  <w:p w14:paraId="1DD944E1" w14:textId="77777777" w:rsidR="00F064DD" w:rsidRDefault="00F064DD" w:rsidP="00F15537">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5E25" w14:textId="77777777" w:rsidR="00F064DD" w:rsidRDefault="00F064DD" w:rsidP="00F15537">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9" type="#_x0000_t75" style="width:103.8pt;height:103.8pt" o:bullet="t">
        <v:imagedata r:id="rId1" o:title="mso1F"/>
      </v:shape>
    </w:pict>
  </w:numPicBullet>
  <w:abstractNum w:abstractNumId="0" w15:restartNumberingAfterBreak="0">
    <w:nsid w:val="00A67DDF"/>
    <w:multiLevelType w:val="multilevel"/>
    <w:tmpl w:val="3912D92A"/>
    <w:lvl w:ilvl="0">
      <w:start w:val="1"/>
      <w:numFmt w:val="decimal"/>
      <w:lvlText w:val="%1."/>
      <w:lvlJc w:val="left"/>
      <w:pPr>
        <w:tabs>
          <w:tab w:val="num" w:pos="7786"/>
        </w:tabs>
        <w:ind w:left="7786" w:hanging="360"/>
      </w:pPr>
    </w:lvl>
    <w:lvl w:ilvl="1">
      <w:start w:val="1"/>
      <w:numFmt w:val="decimal"/>
      <w:lvlText w:val="%2."/>
      <w:lvlJc w:val="left"/>
      <w:pPr>
        <w:tabs>
          <w:tab w:val="num" w:pos="8506"/>
        </w:tabs>
        <w:ind w:left="8506" w:hanging="360"/>
      </w:pPr>
    </w:lvl>
    <w:lvl w:ilvl="2">
      <w:start w:val="1"/>
      <w:numFmt w:val="decimal"/>
      <w:lvlText w:val="%3."/>
      <w:lvlJc w:val="left"/>
      <w:pPr>
        <w:tabs>
          <w:tab w:val="num" w:pos="9226"/>
        </w:tabs>
        <w:ind w:left="9226" w:hanging="360"/>
      </w:pPr>
    </w:lvl>
    <w:lvl w:ilvl="3">
      <w:start w:val="1"/>
      <w:numFmt w:val="decimal"/>
      <w:lvlText w:val="%4."/>
      <w:lvlJc w:val="left"/>
      <w:pPr>
        <w:tabs>
          <w:tab w:val="num" w:pos="9946"/>
        </w:tabs>
        <w:ind w:left="9946" w:hanging="360"/>
      </w:pPr>
    </w:lvl>
    <w:lvl w:ilvl="4">
      <w:start w:val="1"/>
      <w:numFmt w:val="decimal"/>
      <w:lvlText w:val="%5."/>
      <w:lvlJc w:val="left"/>
      <w:pPr>
        <w:tabs>
          <w:tab w:val="num" w:pos="10666"/>
        </w:tabs>
        <w:ind w:left="10666" w:hanging="360"/>
      </w:pPr>
    </w:lvl>
    <w:lvl w:ilvl="5">
      <w:start w:val="1"/>
      <w:numFmt w:val="decimal"/>
      <w:lvlText w:val="%6."/>
      <w:lvlJc w:val="left"/>
      <w:pPr>
        <w:tabs>
          <w:tab w:val="num" w:pos="11386"/>
        </w:tabs>
        <w:ind w:left="11386" w:hanging="360"/>
      </w:pPr>
    </w:lvl>
    <w:lvl w:ilvl="6">
      <w:start w:val="1"/>
      <w:numFmt w:val="decimal"/>
      <w:lvlText w:val="%7."/>
      <w:lvlJc w:val="left"/>
      <w:pPr>
        <w:tabs>
          <w:tab w:val="num" w:pos="12106"/>
        </w:tabs>
        <w:ind w:left="12106" w:hanging="360"/>
      </w:pPr>
    </w:lvl>
    <w:lvl w:ilvl="7">
      <w:start w:val="1"/>
      <w:numFmt w:val="decimal"/>
      <w:lvlText w:val="%8."/>
      <w:lvlJc w:val="left"/>
      <w:pPr>
        <w:tabs>
          <w:tab w:val="num" w:pos="12826"/>
        </w:tabs>
        <w:ind w:left="12826" w:hanging="360"/>
      </w:pPr>
    </w:lvl>
    <w:lvl w:ilvl="8">
      <w:start w:val="1"/>
      <w:numFmt w:val="bullet"/>
      <w:lvlText w:val=""/>
      <w:lvlJc w:val="left"/>
      <w:pPr>
        <w:tabs>
          <w:tab w:val="num" w:pos="13546"/>
        </w:tabs>
        <w:ind w:left="13546" w:hanging="360"/>
      </w:pPr>
      <w:rPr>
        <w:rFonts w:ascii="Wingdings" w:hAnsi="Wingdings" w:hint="default"/>
        <w:sz w:val="20"/>
      </w:rPr>
    </w:lvl>
  </w:abstractNum>
  <w:abstractNum w:abstractNumId="1" w15:restartNumberingAfterBreak="0">
    <w:nsid w:val="00E9209D"/>
    <w:multiLevelType w:val="singleLevel"/>
    <w:tmpl w:val="CB6223C4"/>
    <w:lvl w:ilvl="0">
      <w:start w:val="1"/>
      <w:numFmt w:val="upperRoman"/>
      <w:pStyle w:val="Titolo4"/>
      <w:lvlText w:val="%1)"/>
      <w:lvlJc w:val="left"/>
      <w:pPr>
        <w:tabs>
          <w:tab w:val="num" w:pos="720"/>
        </w:tabs>
        <w:ind w:left="720" w:hanging="720"/>
      </w:pPr>
      <w:rPr>
        <w:rFonts w:hint="default"/>
      </w:rPr>
    </w:lvl>
  </w:abstractNum>
  <w:abstractNum w:abstractNumId="2" w15:restartNumberingAfterBreak="0">
    <w:nsid w:val="021046FA"/>
    <w:multiLevelType w:val="hybridMultilevel"/>
    <w:tmpl w:val="35404F60"/>
    <w:lvl w:ilvl="0" w:tplc="8B886376">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 w15:restartNumberingAfterBreak="0">
    <w:nsid w:val="08240110"/>
    <w:multiLevelType w:val="hybridMultilevel"/>
    <w:tmpl w:val="3D0664F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0C186C"/>
    <w:multiLevelType w:val="multilevel"/>
    <w:tmpl w:val="16CAA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661C5"/>
    <w:multiLevelType w:val="multilevel"/>
    <w:tmpl w:val="C2F00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C24F91"/>
    <w:multiLevelType w:val="hybridMultilevel"/>
    <w:tmpl w:val="D14497E8"/>
    <w:lvl w:ilvl="0" w:tplc="0410000D">
      <w:start w:val="1"/>
      <w:numFmt w:val="bullet"/>
      <w:lvlText w:val=""/>
      <w:lvlJc w:val="left"/>
      <w:pPr>
        <w:ind w:left="2160" w:hanging="360"/>
      </w:pPr>
      <w:rPr>
        <w:rFonts w:ascii="Wingdings" w:hAnsi="Wingdings" w:hint="default"/>
      </w:rPr>
    </w:lvl>
    <w:lvl w:ilvl="1" w:tplc="04100007">
      <w:start w:val="1"/>
      <w:numFmt w:val="bullet"/>
      <w:lvlText w:val=""/>
      <w:lvlPicBulletId w:val="0"/>
      <w:lvlJc w:val="left"/>
      <w:pPr>
        <w:ind w:left="2880" w:hanging="360"/>
      </w:pPr>
      <w:rPr>
        <w:rFonts w:ascii="Symbol" w:hAnsi="Symbol"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25F57097"/>
    <w:multiLevelType w:val="multilevel"/>
    <w:tmpl w:val="3CCE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0D4FD0"/>
    <w:multiLevelType w:val="hybridMultilevel"/>
    <w:tmpl w:val="6C128C82"/>
    <w:lvl w:ilvl="0" w:tplc="8EC220BC">
      <w:start w:val="2"/>
      <w:numFmt w:val="decimal"/>
      <w:lvlText w:val="%1."/>
      <w:lvlJc w:val="left"/>
      <w:pPr>
        <w:tabs>
          <w:tab w:val="num" w:pos="720"/>
        </w:tabs>
        <w:ind w:left="720" w:hanging="360"/>
      </w:pPr>
      <w:rPr>
        <w:rFonts w:hint="default"/>
        <w:b/>
        <w:bCs/>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1453B53"/>
    <w:multiLevelType w:val="hybridMultilevel"/>
    <w:tmpl w:val="343C587C"/>
    <w:lvl w:ilvl="0" w:tplc="3A3C891A">
      <w:start w:val="1"/>
      <w:numFmt w:val="lowerLetter"/>
      <w:lvlText w:val="%1)"/>
      <w:lvlJc w:val="left"/>
      <w:pPr>
        <w:tabs>
          <w:tab w:val="num" w:pos="720"/>
        </w:tabs>
        <w:ind w:left="720" w:hanging="360"/>
      </w:pPr>
      <w:rPr>
        <w:rFonts w:hint="default"/>
      </w:rPr>
    </w:lvl>
    <w:lvl w:ilvl="1" w:tplc="24485758">
      <w:start w:val="1"/>
      <w:numFmt w:val="decimal"/>
      <w:lvlText w:val="%2."/>
      <w:lvlJc w:val="left"/>
      <w:pPr>
        <w:tabs>
          <w:tab w:val="num" w:pos="1440"/>
        </w:tabs>
        <w:ind w:left="1440" w:hanging="360"/>
      </w:pPr>
      <w:rPr>
        <w:rFonts w:ascii="Arial" w:eastAsia="Times New Roman" w:hAnsi="Arial" w:cs="Arial" w:hint="default"/>
      </w:rPr>
    </w:lvl>
    <w:lvl w:ilvl="2" w:tplc="D298AB68">
      <w:numFmt w:val="bullet"/>
      <w:lvlText w:val="-"/>
      <w:lvlJc w:val="left"/>
      <w:pPr>
        <w:tabs>
          <w:tab w:val="num" w:pos="2340"/>
        </w:tabs>
        <w:ind w:left="2340" w:hanging="360"/>
      </w:pPr>
      <w:rPr>
        <w:rFonts w:ascii="MS Reference Sans Serif" w:eastAsia="MS Reference Sans Serif" w:hAnsi="MS Reference Sans Serif" w:cs="MS Reference Sans Serif"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204A2C"/>
    <w:multiLevelType w:val="multilevel"/>
    <w:tmpl w:val="8A50B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F65C5"/>
    <w:multiLevelType w:val="multilevel"/>
    <w:tmpl w:val="273C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D37272"/>
    <w:multiLevelType w:val="multilevel"/>
    <w:tmpl w:val="A56EEF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EE2451"/>
    <w:multiLevelType w:val="hybridMultilevel"/>
    <w:tmpl w:val="E180821C"/>
    <w:lvl w:ilvl="0" w:tplc="2DC4075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F078C2"/>
    <w:multiLevelType w:val="multilevel"/>
    <w:tmpl w:val="03A06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D1AC0"/>
    <w:multiLevelType w:val="hybridMultilevel"/>
    <w:tmpl w:val="7FFEC69A"/>
    <w:lvl w:ilvl="0" w:tplc="2DC4075E">
      <w:start w:val="1"/>
      <w:numFmt w:val="lowerLetter"/>
      <w:lvlText w:val="%1)"/>
      <w:lvlJc w:val="left"/>
      <w:pPr>
        <w:ind w:left="720" w:hanging="360"/>
      </w:pPr>
      <w:rPr>
        <w:rFonts w:hint="default"/>
      </w:rPr>
    </w:lvl>
    <w:lvl w:ilvl="1" w:tplc="922C4420">
      <w:start w:val="1"/>
      <w:numFmt w:val="decimal"/>
      <w:lvlText w:val="%2)"/>
      <w:lvlJc w:val="left"/>
      <w:pPr>
        <w:ind w:left="1440" w:hanging="360"/>
      </w:pPr>
      <w:rPr>
        <w:rFont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DC45EB"/>
    <w:multiLevelType w:val="multilevel"/>
    <w:tmpl w:val="0EE0F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754F6C"/>
    <w:multiLevelType w:val="hybridMultilevel"/>
    <w:tmpl w:val="540A61A4"/>
    <w:lvl w:ilvl="0" w:tplc="BE32154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797387"/>
    <w:multiLevelType w:val="multilevel"/>
    <w:tmpl w:val="2890844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29008139">
    <w:abstractNumId w:val="1"/>
  </w:num>
  <w:num w:numId="2" w16cid:durableId="902061099">
    <w:abstractNumId w:val="8"/>
  </w:num>
  <w:num w:numId="3" w16cid:durableId="465440427">
    <w:abstractNumId w:val="9"/>
  </w:num>
  <w:num w:numId="4" w16cid:durableId="1990746890">
    <w:abstractNumId w:val="18"/>
  </w:num>
  <w:num w:numId="5" w16cid:durableId="862866315">
    <w:abstractNumId w:val="5"/>
  </w:num>
  <w:num w:numId="6" w16cid:durableId="900671788">
    <w:abstractNumId w:val="2"/>
  </w:num>
  <w:num w:numId="7" w16cid:durableId="1195733202">
    <w:abstractNumId w:val="7"/>
  </w:num>
  <w:num w:numId="8" w16cid:durableId="2089879859">
    <w:abstractNumId w:val="4"/>
  </w:num>
  <w:num w:numId="9" w16cid:durableId="1500150952">
    <w:abstractNumId w:val="10"/>
  </w:num>
  <w:num w:numId="10" w16cid:durableId="304431674">
    <w:abstractNumId w:val="14"/>
  </w:num>
  <w:num w:numId="11" w16cid:durableId="228149140">
    <w:abstractNumId w:val="0"/>
  </w:num>
  <w:num w:numId="12" w16cid:durableId="120199557">
    <w:abstractNumId w:val="16"/>
  </w:num>
  <w:num w:numId="13" w16cid:durableId="1925410558">
    <w:abstractNumId w:val="11"/>
  </w:num>
  <w:num w:numId="14" w16cid:durableId="479424102">
    <w:abstractNumId w:val="12"/>
  </w:num>
  <w:num w:numId="15" w16cid:durableId="1817382342">
    <w:abstractNumId w:val="6"/>
  </w:num>
  <w:num w:numId="16" w16cid:durableId="2022662201">
    <w:abstractNumId w:val="17"/>
  </w:num>
  <w:num w:numId="17" w16cid:durableId="1394112316">
    <w:abstractNumId w:val="15"/>
  </w:num>
  <w:num w:numId="18" w16cid:durableId="72359221">
    <w:abstractNumId w:val="13"/>
  </w:num>
  <w:num w:numId="19" w16cid:durableId="1231162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A1"/>
    <w:rsid w:val="000010F8"/>
    <w:rsid w:val="000144D4"/>
    <w:rsid w:val="00020787"/>
    <w:rsid w:val="000265CB"/>
    <w:rsid w:val="00051910"/>
    <w:rsid w:val="000701CC"/>
    <w:rsid w:val="000A2069"/>
    <w:rsid w:val="000A47B7"/>
    <w:rsid w:val="000B2C11"/>
    <w:rsid w:val="000B42AC"/>
    <w:rsid w:val="000C1CAA"/>
    <w:rsid w:val="000C3B34"/>
    <w:rsid w:val="000C595B"/>
    <w:rsid w:val="000D2584"/>
    <w:rsid w:val="000D26DE"/>
    <w:rsid w:val="00103183"/>
    <w:rsid w:val="0011732A"/>
    <w:rsid w:val="001376B1"/>
    <w:rsid w:val="00150449"/>
    <w:rsid w:val="00150F8D"/>
    <w:rsid w:val="0015211A"/>
    <w:rsid w:val="001545B6"/>
    <w:rsid w:val="00181E83"/>
    <w:rsid w:val="00193C33"/>
    <w:rsid w:val="001B3A71"/>
    <w:rsid w:val="001B62E1"/>
    <w:rsid w:val="001C240C"/>
    <w:rsid w:val="001C41D4"/>
    <w:rsid w:val="001D3DDE"/>
    <w:rsid w:val="001D5B54"/>
    <w:rsid w:val="001D69D9"/>
    <w:rsid w:val="00200CE5"/>
    <w:rsid w:val="002078B2"/>
    <w:rsid w:val="00227239"/>
    <w:rsid w:val="00243E7A"/>
    <w:rsid w:val="00246F2F"/>
    <w:rsid w:val="00251FF1"/>
    <w:rsid w:val="00256A56"/>
    <w:rsid w:val="002732E4"/>
    <w:rsid w:val="00275875"/>
    <w:rsid w:val="002845BC"/>
    <w:rsid w:val="0029767D"/>
    <w:rsid w:val="002A6A58"/>
    <w:rsid w:val="002B087E"/>
    <w:rsid w:val="002B1FB9"/>
    <w:rsid w:val="002B4D24"/>
    <w:rsid w:val="002C20EB"/>
    <w:rsid w:val="002C4BF3"/>
    <w:rsid w:val="002C5290"/>
    <w:rsid w:val="002C596C"/>
    <w:rsid w:val="002C68B2"/>
    <w:rsid w:val="002D0DA5"/>
    <w:rsid w:val="002D4D3F"/>
    <w:rsid w:val="00311B5C"/>
    <w:rsid w:val="00312E67"/>
    <w:rsid w:val="00315194"/>
    <w:rsid w:val="003152FC"/>
    <w:rsid w:val="00326B5D"/>
    <w:rsid w:val="003334DA"/>
    <w:rsid w:val="00341378"/>
    <w:rsid w:val="00351D9D"/>
    <w:rsid w:val="003553FB"/>
    <w:rsid w:val="00370E1F"/>
    <w:rsid w:val="00373D1D"/>
    <w:rsid w:val="0038075D"/>
    <w:rsid w:val="00380A10"/>
    <w:rsid w:val="003A17F4"/>
    <w:rsid w:val="003A380A"/>
    <w:rsid w:val="003A460A"/>
    <w:rsid w:val="003A7B5B"/>
    <w:rsid w:val="003C2A58"/>
    <w:rsid w:val="003D0842"/>
    <w:rsid w:val="003E27ED"/>
    <w:rsid w:val="004014F1"/>
    <w:rsid w:val="00427235"/>
    <w:rsid w:val="00447F9A"/>
    <w:rsid w:val="0045403D"/>
    <w:rsid w:val="00476CEE"/>
    <w:rsid w:val="0047765D"/>
    <w:rsid w:val="00477951"/>
    <w:rsid w:val="004828FE"/>
    <w:rsid w:val="00491FA3"/>
    <w:rsid w:val="004A17AB"/>
    <w:rsid w:val="004B1DC7"/>
    <w:rsid w:val="004B5051"/>
    <w:rsid w:val="004D074E"/>
    <w:rsid w:val="004E1DB1"/>
    <w:rsid w:val="004F1ECC"/>
    <w:rsid w:val="004F2F23"/>
    <w:rsid w:val="005163D7"/>
    <w:rsid w:val="005164C6"/>
    <w:rsid w:val="00520CD1"/>
    <w:rsid w:val="005277BC"/>
    <w:rsid w:val="00535AC4"/>
    <w:rsid w:val="005365E9"/>
    <w:rsid w:val="0054140F"/>
    <w:rsid w:val="005416D2"/>
    <w:rsid w:val="00552260"/>
    <w:rsid w:val="005603A4"/>
    <w:rsid w:val="005642EF"/>
    <w:rsid w:val="00566B82"/>
    <w:rsid w:val="005805B0"/>
    <w:rsid w:val="0058659E"/>
    <w:rsid w:val="00596818"/>
    <w:rsid w:val="0059795C"/>
    <w:rsid w:val="00597FA2"/>
    <w:rsid w:val="005A6557"/>
    <w:rsid w:val="005B1CA1"/>
    <w:rsid w:val="005C79C0"/>
    <w:rsid w:val="005D00F2"/>
    <w:rsid w:val="005D78FD"/>
    <w:rsid w:val="005E32A9"/>
    <w:rsid w:val="005E4907"/>
    <w:rsid w:val="005F71C0"/>
    <w:rsid w:val="00602831"/>
    <w:rsid w:val="006028EA"/>
    <w:rsid w:val="00603108"/>
    <w:rsid w:val="00606057"/>
    <w:rsid w:val="0061097D"/>
    <w:rsid w:val="006109C7"/>
    <w:rsid w:val="00616747"/>
    <w:rsid w:val="0061773E"/>
    <w:rsid w:val="006368B8"/>
    <w:rsid w:val="00641E40"/>
    <w:rsid w:val="0064506B"/>
    <w:rsid w:val="00645E43"/>
    <w:rsid w:val="006706D7"/>
    <w:rsid w:val="006776D0"/>
    <w:rsid w:val="00680606"/>
    <w:rsid w:val="00682D57"/>
    <w:rsid w:val="006864B8"/>
    <w:rsid w:val="00691A2A"/>
    <w:rsid w:val="006A0960"/>
    <w:rsid w:val="006B065B"/>
    <w:rsid w:val="006B7AA9"/>
    <w:rsid w:val="006C3751"/>
    <w:rsid w:val="006D0913"/>
    <w:rsid w:val="006F2215"/>
    <w:rsid w:val="00705026"/>
    <w:rsid w:val="00707E5A"/>
    <w:rsid w:val="00714372"/>
    <w:rsid w:val="00717F21"/>
    <w:rsid w:val="00720AC9"/>
    <w:rsid w:val="00742A79"/>
    <w:rsid w:val="0074368D"/>
    <w:rsid w:val="007560A9"/>
    <w:rsid w:val="00757193"/>
    <w:rsid w:val="00757609"/>
    <w:rsid w:val="0076226C"/>
    <w:rsid w:val="00762B53"/>
    <w:rsid w:val="007668AD"/>
    <w:rsid w:val="00782286"/>
    <w:rsid w:val="007959BF"/>
    <w:rsid w:val="007A1D07"/>
    <w:rsid w:val="007B295F"/>
    <w:rsid w:val="007C25BD"/>
    <w:rsid w:val="007C2F02"/>
    <w:rsid w:val="007D4063"/>
    <w:rsid w:val="007F326B"/>
    <w:rsid w:val="007F5319"/>
    <w:rsid w:val="0080600D"/>
    <w:rsid w:val="00806E7B"/>
    <w:rsid w:val="00807D54"/>
    <w:rsid w:val="0081549C"/>
    <w:rsid w:val="008216C7"/>
    <w:rsid w:val="00824566"/>
    <w:rsid w:val="0082517A"/>
    <w:rsid w:val="00826685"/>
    <w:rsid w:val="008570F3"/>
    <w:rsid w:val="008630E0"/>
    <w:rsid w:val="00865C7A"/>
    <w:rsid w:val="008661D7"/>
    <w:rsid w:val="00872CC3"/>
    <w:rsid w:val="00872FC4"/>
    <w:rsid w:val="00881906"/>
    <w:rsid w:val="00881C91"/>
    <w:rsid w:val="0088219B"/>
    <w:rsid w:val="00883185"/>
    <w:rsid w:val="00887D1B"/>
    <w:rsid w:val="00892957"/>
    <w:rsid w:val="008A3360"/>
    <w:rsid w:val="008A4EA7"/>
    <w:rsid w:val="008A703A"/>
    <w:rsid w:val="008B4A15"/>
    <w:rsid w:val="008D1175"/>
    <w:rsid w:val="008E6A7B"/>
    <w:rsid w:val="008F241C"/>
    <w:rsid w:val="008F271F"/>
    <w:rsid w:val="008F4BAB"/>
    <w:rsid w:val="00915F6D"/>
    <w:rsid w:val="00916E08"/>
    <w:rsid w:val="00920A94"/>
    <w:rsid w:val="0092274B"/>
    <w:rsid w:val="00922792"/>
    <w:rsid w:val="009245D4"/>
    <w:rsid w:val="009351D6"/>
    <w:rsid w:val="00947340"/>
    <w:rsid w:val="009478B9"/>
    <w:rsid w:val="00955489"/>
    <w:rsid w:val="009849DB"/>
    <w:rsid w:val="0099435F"/>
    <w:rsid w:val="009A0046"/>
    <w:rsid w:val="009B0896"/>
    <w:rsid w:val="009B11EA"/>
    <w:rsid w:val="009B4152"/>
    <w:rsid w:val="009B5378"/>
    <w:rsid w:val="009B5857"/>
    <w:rsid w:val="009B6369"/>
    <w:rsid w:val="009C5E85"/>
    <w:rsid w:val="009D5E17"/>
    <w:rsid w:val="009E1CC3"/>
    <w:rsid w:val="009E2126"/>
    <w:rsid w:val="009E5BB1"/>
    <w:rsid w:val="009F5410"/>
    <w:rsid w:val="00A01B3C"/>
    <w:rsid w:val="00A060EF"/>
    <w:rsid w:val="00A07399"/>
    <w:rsid w:val="00A120F0"/>
    <w:rsid w:val="00A12DB1"/>
    <w:rsid w:val="00A32392"/>
    <w:rsid w:val="00A37B0C"/>
    <w:rsid w:val="00A40307"/>
    <w:rsid w:val="00A47363"/>
    <w:rsid w:val="00A47B7E"/>
    <w:rsid w:val="00A6017C"/>
    <w:rsid w:val="00A60A09"/>
    <w:rsid w:val="00A623AB"/>
    <w:rsid w:val="00A67F9B"/>
    <w:rsid w:val="00A72369"/>
    <w:rsid w:val="00A72B21"/>
    <w:rsid w:val="00A76F7A"/>
    <w:rsid w:val="00A85F29"/>
    <w:rsid w:val="00A874A9"/>
    <w:rsid w:val="00A904C9"/>
    <w:rsid w:val="00A90748"/>
    <w:rsid w:val="00A90CFD"/>
    <w:rsid w:val="00A921F4"/>
    <w:rsid w:val="00A949C9"/>
    <w:rsid w:val="00A969E7"/>
    <w:rsid w:val="00AD40F4"/>
    <w:rsid w:val="00AD7FAB"/>
    <w:rsid w:val="00B007E6"/>
    <w:rsid w:val="00B02B09"/>
    <w:rsid w:val="00B07B83"/>
    <w:rsid w:val="00B103B6"/>
    <w:rsid w:val="00B11C95"/>
    <w:rsid w:val="00B20DFD"/>
    <w:rsid w:val="00B25279"/>
    <w:rsid w:val="00B27166"/>
    <w:rsid w:val="00B32996"/>
    <w:rsid w:val="00B32C03"/>
    <w:rsid w:val="00B352DD"/>
    <w:rsid w:val="00B45EBF"/>
    <w:rsid w:val="00B5237D"/>
    <w:rsid w:val="00B632C1"/>
    <w:rsid w:val="00B749D8"/>
    <w:rsid w:val="00B77DF3"/>
    <w:rsid w:val="00B800A7"/>
    <w:rsid w:val="00B820C6"/>
    <w:rsid w:val="00B82A8A"/>
    <w:rsid w:val="00B8338D"/>
    <w:rsid w:val="00B84498"/>
    <w:rsid w:val="00B91EF7"/>
    <w:rsid w:val="00BB7147"/>
    <w:rsid w:val="00BB77BA"/>
    <w:rsid w:val="00BC03FA"/>
    <w:rsid w:val="00BC4CA9"/>
    <w:rsid w:val="00BC75BD"/>
    <w:rsid w:val="00BE4514"/>
    <w:rsid w:val="00BF7502"/>
    <w:rsid w:val="00C12DEB"/>
    <w:rsid w:val="00C2579B"/>
    <w:rsid w:val="00C34AF7"/>
    <w:rsid w:val="00C36731"/>
    <w:rsid w:val="00C36ED6"/>
    <w:rsid w:val="00C42F9C"/>
    <w:rsid w:val="00C60689"/>
    <w:rsid w:val="00C61F9B"/>
    <w:rsid w:val="00C63265"/>
    <w:rsid w:val="00C63A64"/>
    <w:rsid w:val="00C7078A"/>
    <w:rsid w:val="00C81D18"/>
    <w:rsid w:val="00CA356A"/>
    <w:rsid w:val="00CA7059"/>
    <w:rsid w:val="00CB10C9"/>
    <w:rsid w:val="00CD0FAB"/>
    <w:rsid w:val="00CD771F"/>
    <w:rsid w:val="00CE0120"/>
    <w:rsid w:val="00CE3171"/>
    <w:rsid w:val="00CF0710"/>
    <w:rsid w:val="00CF07F8"/>
    <w:rsid w:val="00CF495F"/>
    <w:rsid w:val="00D33B35"/>
    <w:rsid w:val="00D349A6"/>
    <w:rsid w:val="00D34B5D"/>
    <w:rsid w:val="00D41689"/>
    <w:rsid w:val="00D43163"/>
    <w:rsid w:val="00D540C6"/>
    <w:rsid w:val="00D6072C"/>
    <w:rsid w:val="00D61E70"/>
    <w:rsid w:val="00D663CB"/>
    <w:rsid w:val="00D70115"/>
    <w:rsid w:val="00D721B8"/>
    <w:rsid w:val="00D775B5"/>
    <w:rsid w:val="00D83444"/>
    <w:rsid w:val="00D91A2D"/>
    <w:rsid w:val="00DA715A"/>
    <w:rsid w:val="00DB202B"/>
    <w:rsid w:val="00DB2BB4"/>
    <w:rsid w:val="00DC383A"/>
    <w:rsid w:val="00DC498E"/>
    <w:rsid w:val="00DC62E3"/>
    <w:rsid w:val="00DD30B7"/>
    <w:rsid w:val="00DE3205"/>
    <w:rsid w:val="00DE5844"/>
    <w:rsid w:val="00DF1BBC"/>
    <w:rsid w:val="00DF1F34"/>
    <w:rsid w:val="00E201DA"/>
    <w:rsid w:val="00E56065"/>
    <w:rsid w:val="00E62054"/>
    <w:rsid w:val="00E62654"/>
    <w:rsid w:val="00E656B3"/>
    <w:rsid w:val="00E65DC3"/>
    <w:rsid w:val="00E74E70"/>
    <w:rsid w:val="00E8153D"/>
    <w:rsid w:val="00E97078"/>
    <w:rsid w:val="00EC556B"/>
    <w:rsid w:val="00ED6AEB"/>
    <w:rsid w:val="00ED6AF5"/>
    <w:rsid w:val="00ED7C3A"/>
    <w:rsid w:val="00F064DD"/>
    <w:rsid w:val="00F15076"/>
    <w:rsid w:val="00F15537"/>
    <w:rsid w:val="00F34354"/>
    <w:rsid w:val="00F41CE8"/>
    <w:rsid w:val="00F5030B"/>
    <w:rsid w:val="00F52E52"/>
    <w:rsid w:val="00F55F6E"/>
    <w:rsid w:val="00F64554"/>
    <w:rsid w:val="00F9049B"/>
    <w:rsid w:val="00F97776"/>
    <w:rsid w:val="00FA16EB"/>
    <w:rsid w:val="00FA6BFA"/>
    <w:rsid w:val="00FB020A"/>
    <w:rsid w:val="00FB557E"/>
    <w:rsid w:val="00FB6502"/>
    <w:rsid w:val="00FC1B79"/>
    <w:rsid w:val="00FD4D97"/>
    <w:rsid w:val="00FD797C"/>
    <w:rsid w:val="00FD7F3F"/>
    <w:rsid w:val="00FE2B60"/>
    <w:rsid w:val="00FF46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06057EA"/>
  <w15:chartTrackingRefBased/>
  <w15:docId w15:val="{A0C242EE-E60C-404E-84B7-F9144803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link w:val="Titolo1Carattere"/>
    <w:qFormat/>
    <w:rsid w:val="005B1CA1"/>
    <w:pPr>
      <w:keepNext/>
      <w:numPr>
        <w:ilvl w:val="8"/>
      </w:numPr>
      <w:tabs>
        <w:tab w:val="num" w:pos="0"/>
      </w:tabs>
      <w:overflowPunct/>
      <w:autoSpaceDE/>
      <w:autoSpaceDN/>
      <w:adjustRightInd/>
      <w:spacing w:before="240" w:after="60"/>
      <w:textAlignment w:val="auto"/>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5B1CA1"/>
    <w:pPr>
      <w:keepNext/>
      <w:overflowPunct/>
      <w:autoSpaceDE/>
      <w:autoSpaceDN/>
      <w:adjustRightInd/>
      <w:spacing w:before="240" w:after="60"/>
      <w:textAlignment w:val="auto"/>
      <w:outlineLvl w:val="1"/>
    </w:pPr>
    <w:rPr>
      <w:rFonts w:ascii="Arial" w:hAnsi="Arial"/>
      <w:b/>
      <w:bCs/>
      <w:i/>
      <w:iCs/>
      <w:sz w:val="28"/>
      <w:szCs w:val="28"/>
      <w:lang w:val="x-none" w:eastAsia="x-none"/>
    </w:rPr>
  </w:style>
  <w:style w:type="paragraph" w:styleId="Titolo3">
    <w:name w:val="heading 3"/>
    <w:basedOn w:val="Normale"/>
    <w:next w:val="Normale"/>
    <w:link w:val="Titolo3Carattere"/>
    <w:qFormat/>
    <w:rsid w:val="005B1CA1"/>
    <w:pPr>
      <w:keepNext/>
      <w:numPr>
        <w:ilvl w:val="8"/>
      </w:numPr>
      <w:tabs>
        <w:tab w:val="num" w:pos="0"/>
      </w:tabs>
      <w:overflowPunct/>
      <w:autoSpaceDE/>
      <w:autoSpaceDN/>
      <w:adjustRightInd/>
      <w:spacing w:before="240" w:after="60"/>
      <w:textAlignment w:val="auto"/>
      <w:outlineLvl w:val="2"/>
    </w:pPr>
    <w:rPr>
      <w:rFonts w:ascii="Arial" w:hAnsi="Arial"/>
      <w:b/>
      <w:bCs/>
      <w:sz w:val="26"/>
      <w:szCs w:val="26"/>
      <w:lang w:val="x-none" w:eastAsia="x-none"/>
    </w:rPr>
  </w:style>
  <w:style w:type="paragraph" w:styleId="Titolo4">
    <w:name w:val="heading 4"/>
    <w:basedOn w:val="Normale"/>
    <w:next w:val="Normale"/>
    <w:link w:val="Titolo4Carattere"/>
    <w:qFormat/>
    <w:rsid w:val="005B1CA1"/>
    <w:pPr>
      <w:keepNext/>
      <w:numPr>
        <w:numId w:val="1"/>
      </w:numPr>
      <w:tabs>
        <w:tab w:val="clear" w:pos="720"/>
        <w:tab w:val="num" w:pos="567"/>
      </w:tabs>
      <w:overflowPunct/>
      <w:autoSpaceDE/>
      <w:autoSpaceDN/>
      <w:adjustRightInd/>
      <w:ind w:left="567" w:hanging="567"/>
      <w:textAlignment w:val="auto"/>
      <w:outlineLvl w:val="3"/>
    </w:pPr>
    <w:rPr>
      <w:rFonts w:ascii="Arial" w:hAnsi="Arial"/>
      <w:b/>
      <w:sz w:val="24"/>
      <w:lang w:val="x-none" w:eastAsia="x-none"/>
    </w:rPr>
  </w:style>
  <w:style w:type="paragraph" w:styleId="Titolo5">
    <w:name w:val="heading 5"/>
    <w:basedOn w:val="Normale"/>
    <w:next w:val="Normale"/>
    <w:qFormat/>
    <w:rsid w:val="00B820C6"/>
    <w:pPr>
      <w:spacing w:before="240" w:after="60"/>
      <w:outlineLvl w:val="4"/>
    </w:pPr>
    <w:rPr>
      <w:b/>
      <w:bCs/>
      <w:i/>
      <w:iCs/>
      <w:sz w:val="26"/>
      <w:szCs w:val="26"/>
    </w:rPr>
  </w:style>
  <w:style w:type="paragraph" w:styleId="Titolo6">
    <w:name w:val="heading 6"/>
    <w:basedOn w:val="Normale"/>
    <w:next w:val="Normale"/>
    <w:link w:val="Titolo6Carattere"/>
    <w:qFormat/>
    <w:rsid w:val="005B1CA1"/>
    <w:pPr>
      <w:numPr>
        <w:ilvl w:val="8"/>
      </w:numPr>
      <w:tabs>
        <w:tab w:val="num" w:pos="0"/>
      </w:tabs>
      <w:overflowPunct/>
      <w:autoSpaceDE/>
      <w:autoSpaceDN/>
      <w:adjustRightInd/>
      <w:spacing w:before="240" w:after="60"/>
      <w:textAlignment w:val="auto"/>
      <w:outlineLvl w:val="5"/>
    </w:pPr>
    <w:rPr>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B1CA1"/>
    <w:rPr>
      <w:rFonts w:ascii="Arial" w:hAnsi="Arial" w:cs="Arial"/>
      <w:b/>
      <w:bCs/>
      <w:kern w:val="32"/>
      <w:sz w:val="32"/>
      <w:szCs w:val="32"/>
    </w:rPr>
  </w:style>
  <w:style w:type="character" w:customStyle="1" w:styleId="Titolo2Carattere">
    <w:name w:val="Titolo 2 Carattere"/>
    <w:link w:val="Titolo2"/>
    <w:rsid w:val="005B1CA1"/>
    <w:rPr>
      <w:rFonts w:ascii="Arial" w:hAnsi="Arial" w:cs="Arial"/>
      <w:b/>
      <w:bCs/>
      <w:i/>
      <w:iCs/>
      <w:sz w:val="28"/>
      <w:szCs w:val="28"/>
    </w:rPr>
  </w:style>
  <w:style w:type="character" w:customStyle="1" w:styleId="Titolo3Carattere">
    <w:name w:val="Titolo 3 Carattere"/>
    <w:link w:val="Titolo3"/>
    <w:rsid w:val="005B1CA1"/>
    <w:rPr>
      <w:rFonts w:ascii="Arial" w:hAnsi="Arial" w:cs="Arial"/>
      <w:b/>
      <w:bCs/>
      <w:sz w:val="26"/>
      <w:szCs w:val="26"/>
    </w:rPr>
  </w:style>
  <w:style w:type="character" w:customStyle="1" w:styleId="Titolo4Carattere">
    <w:name w:val="Titolo 4 Carattere"/>
    <w:link w:val="Titolo4"/>
    <w:rsid w:val="005B1CA1"/>
    <w:rPr>
      <w:rFonts w:ascii="Arial" w:hAnsi="Arial"/>
      <w:b/>
      <w:sz w:val="24"/>
      <w:lang w:val="x-none" w:eastAsia="x-none" w:bidi="ar-SA"/>
    </w:rPr>
  </w:style>
  <w:style w:type="character" w:customStyle="1" w:styleId="Titolo6Carattere">
    <w:name w:val="Titolo 6 Carattere"/>
    <w:link w:val="Titolo6"/>
    <w:rsid w:val="005B1CA1"/>
    <w:rPr>
      <w:b/>
      <w:bCs/>
      <w:sz w:val="22"/>
      <w:szCs w:val="22"/>
    </w:rPr>
  </w:style>
  <w:style w:type="paragraph" w:customStyle="1" w:styleId="p7">
    <w:name w:val="p7"/>
    <w:basedOn w:val="Normale"/>
    <w:rsid w:val="005B1CA1"/>
    <w:pPr>
      <w:widowControl w:val="0"/>
      <w:numPr>
        <w:ilvl w:val="8"/>
      </w:numPr>
      <w:tabs>
        <w:tab w:val="num" w:pos="0"/>
      </w:tabs>
      <w:overflowPunct/>
      <w:autoSpaceDE/>
      <w:autoSpaceDN/>
      <w:adjustRightInd/>
      <w:spacing w:line="280" w:lineRule="atLeast"/>
      <w:jc w:val="both"/>
      <w:textAlignment w:val="auto"/>
    </w:pPr>
    <w:rPr>
      <w:snapToGrid w:val="0"/>
      <w:sz w:val="24"/>
    </w:rPr>
  </w:style>
  <w:style w:type="paragraph" w:customStyle="1" w:styleId="p8">
    <w:name w:val="p8"/>
    <w:basedOn w:val="Normale"/>
    <w:rsid w:val="005B1CA1"/>
    <w:pPr>
      <w:widowControl w:val="0"/>
      <w:numPr>
        <w:ilvl w:val="8"/>
      </w:numPr>
      <w:tabs>
        <w:tab w:val="num" w:pos="0"/>
        <w:tab w:val="left" w:pos="880"/>
      </w:tabs>
      <w:overflowPunct/>
      <w:autoSpaceDE/>
      <w:autoSpaceDN/>
      <w:adjustRightInd/>
      <w:spacing w:line="280" w:lineRule="atLeast"/>
      <w:jc w:val="both"/>
      <w:textAlignment w:val="auto"/>
    </w:pPr>
    <w:rPr>
      <w:snapToGrid w:val="0"/>
      <w:sz w:val="24"/>
    </w:rPr>
  </w:style>
  <w:style w:type="paragraph" w:customStyle="1" w:styleId="p4">
    <w:name w:val="p4"/>
    <w:basedOn w:val="Normale"/>
    <w:rsid w:val="005B1CA1"/>
    <w:pPr>
      <w:widowControl w:val="0"/>
      <w:numPr>
        <w:ilvl w:val="8"/>
      </w:numPr>
      <w:tabs>
        <w:tab w:val="num" w:pos="0"/>
        <w:tab w:val="left" w:pos="720"/>
      </w:tabs>
      <w:overflowPunct/>
      <w:autoSpaceDE/>
      <w:autoSpaceDN/>
      <w:adjustRightInd/>
      <w:spacing w:line="280" w:lineRule="atLeast"/>
      <w:jc w:val="both"/>
      <w:textAlignment w:val="auto"/>
    </w:pPr>
    <w:rPr>
      <w:snapToGrid w:val="0"/>
      <w:sz w:val="24"/>
    </w:rPr>
  </w:style>
  <w:style w:type="paragraph" w:styleId="Testonormale">
    <w:name w:val="Plain Text"/>
    <w:basedOn w:val="Normale"/>
    <w:link w:val="TestonormaleCarattere"/>
    <w:rsid w:val="005B1CA1"/>
    <w:pPr>
      <w:numPr>
        <w:ilvl w:val="8"/>
      </w:numPr>
      <w:tabs>
        <w:tab w:val="num" w:pos="0"/>
      </w:tabs>
      <w:overflowPunct/>
      <w:autoSpaceDE/>
      <w:autoSpaceDN/>
      <w:adjustRightInd/>
      <w:textAlignment w:val="auto"/>
    </w:pPr>
    <w:rPr>
      <w:rFonts w:ascii="Courier New" w:hAnsi="Courier New"/>
      <w:lang w:val="x-none" w:eastAsia="x-none"/>
    </w:rPr>
  </w:style>
  <w:style w:type="character" w:customStyle="1" w:styleId="TestonormaleCarattere">
    <w:name w:val="Testo normale Carattere"/>
    <w:link w:val="Testonormale"/>
    <w:rsid w:val="005B1CA1"/>
    <w:rPr>
      <w:rFonts w:ascii="Courier New" w:hAnsi="Courier New"/>
    </w:rPr>
  </w:style>
  <w:style w:type="character" w:styleId="Collegamentoipertestuale">
    <w:name w:val="Hyperlink"/>
    <w:rsid w:val="005B1CA1"/>
    <w:rPr>
      <w:color w:val="0000FF"/>
      <w:u w:val="single"/>
    </w:rPr>
  </w:style>
  <w:style w:type="paragraph" w:customStyle="1" w:styleId="p9">
    <w:name w:val="p9"/>
    <w:basedOn w:val="Normale"/>
    <w:rsid w:val="005B1CA1"/>
    <w:pPr>
      <w:widowControl w:val="0"/>
      <w:numPr>
        <w:ilvl w:val="8"/>
      </w:numPr>
      <w:tabs>
        <w:tab w:val="num" w:pos="0"/>
        <w:tab w:val="left" w:pos="880"/>
        <w:tab w:val="left" w:pos="1140"/>
      </w:tabs>
      <w:overflowPunct/>
      <w:autoSpaceDE/>
      <w:autoSpaceDN/>
      <w:adjustRightInd/>
      <w:spacing w:line="280" w:lineRule="atLeast"/>
      <w:ind w:left="288" w:hanging="288"/>
      <w:jc w:val="both"/>
      <w:textAlignment w:val="auto"/>
    </w:pPr>
    <w:rPr>
      <w:snapToGrid w:val="0"/>
      <w:sz w:val="24"/>
    </w:rPr>
  </w:style>
  <w:style w:type="paragraph" w:styleId="Rientrocorpodeltesto">
    <w:name w:val="Body Text Indent"/>
    <w:basedOn w:val="Normale"/>
    <w:link w:val="RientrocorpodeltestoCarattere"/>
    <w:rsid w:val="005B1CA1"/>
    <w:pPr>
      <w:numPr>
        <w:ilvl w:val="8"/>
      </w:numPr>
      <w:tabs>
        <w:tab w:val="num" w:pos="0"/>
      </w:tabs>
      <w:overflowPunct/>
      <w:autoSpaceDE/>
      <w:autoSpaceDN/>
      <w:adjustRightInd/>
      <w:ind w:right="84"/>
      <w:jc w:val="both"/>
      <w:textAlignment w:val="auto"/>
    </w:pPr>
    <w:rPr>
      <w:rFonts w:ascii="Arial" w:hAnsi="Arial"/>
      <w:sz w:val="24"/>
      <w:lang w:val="x-none" w:eastAsia="x-none"/>
    </w:rPr>
  </w:style>
  <w:style w:type="character" w:customStyle="1" w:styleId="RientrocorpodeltestoCarattere">
    <w:name w:val="Rientro corpo del testo Carattere"/>
    <w:link w:val="Rientrocorpodeltesto"/>
    <w:rsid w:val="005B1CA1"/>
    <w:rPr>
      <w:rFonts w:ascii="Arial" w:hAnsi="Arial"/>
      <w:sz w:val="24"/>
    </w:rPr>
  </w:style>
  <w:style w:type="paragraph" w:customStyle="1" w:styleId="p14">
    <w:name w:val="p14"/>
    <w:basedOn w:val="Normale"/>
    <w:rsid w:val="005B1CA1"/>
    <w:pPr>
      <w:widowControl w:val="0"/>
      <w:numPr>
        <w:ilvl w:val="8"/>
      </w:numPr>
      <w:tabs>
        <w:tab w:val="num" w:pos="0"/>
        <w:tab w:val="left" w:pos="8240"/>
      </w:tabs>
      <w:overflowPunct/>
      <w:autoSpaceDE/>
      <w:autoSpaceDN/>
      <w:adjustRightInd/>
      <w:spacing w:line="240" w:lineRule="atLeast"/>
      <w:ind w:left="6800"/>
      <w:jc w:val="both"/>
      <w:textAlignment w:val="auto"/>
    </w:pPr>
    <w:rPr>
      <w:snapToGrid w:val="0"/>
      <w:sz w:val="24"/>
    </w:rPr>
  </w:style>
  <w:style w:type="paragraph" w:customStyle="1" w:styleId="p13">
    <w:name w:val="p13"/>
    <w:basedOn w:val="Normale"/>
    <w:rsid w:val="005B1CA1"/>
    <w:pPr>
      <w:widowControl w:val="0"/>
      <w:numPr>
        <w:ilvl w:val="8"/>
      </w:numPr>
      <w:tabs>
        <w:tab w:val="num" w:pos="0"/>
        <w:tab w:val="left" w:pos="480"/>
      </w:tabs>
      <w:overflowPunct/>
      <w:autoSpaceDE/>
      <w:autoSpaceDN/>
      <w:adjustRightInd/>
      <w:spacing w:line="280" w:lineRule="atLeast"/>
      <w:ind w:left="1008" w:hanging="432"/>
      <w:jc w:val="both"/>
      <w:textAlignment w:val="auto"/>
    </w:pPr>
    <w:rPr>
      <w:snapToGrid w:val="0"/>
      <w:sz w:val="24"/>
    </w:rPr>
  </w:style>
  <w:style w:type="paragraph" w:customStyle="1" w:styleId="p12">
    <w:name w:val="p12"/>
    <w:basedOn w:val="Normale"/>
    <w:rsid w:val="005B1CA1"/>
    <w:pPr>
      <w:widowControl w:val="0"/>
      <w:numPr>
        <w:ilvl w:val="8"/>
      </w:numPr>
      <w:tabs>
        <w:tab w:val="num" w:pos="0"/>
        <w:tab w:val="left" w:pos="720"/>
      </w:tabs>
      <w:overflowPunct/>
      <w:autoSpaceDE/>
      <w:autoSpaceDN/>
      <w:adjustRightInd/>
      <w:spacing w:line="280" w:lineRule="atLeast"/>
      <w:jc w:val="both"/>
      <w:textAlignment w:val="auto"/>
    </w:pPr>
    <w:rPr>
      <w:snapToGrid w:val="0"/>
      <w:sz w:val="24"/>
    </w:rPr>
  </w:style>
  <w:style w:type="paragraph" w:styleId="Corpotesto">
    <w:name w:val="Body Text"/>
    <w:basedOn w:val="Normale"/>
    <w:link w:val="CorpotestoCarattere"/>
    <w:rsid w:val="005B1CA1"/>
    <w:pPr>
      <w:numPr>
        <w:ilvl w:val="8"/>
      </w:numPr>
      <w:tabs>
        <w:tab w:val="num" w:pos="0"/>
      </w:tabs>
      <w:overflowPunct/>
      <w:autoSpaceDE/>
      <w:autoSpaceDN/>
      <w:adjustRightInd/>
      <w:spacing w:line="259" w:lineRule="exact"/>
      <w:jc w:val="both"/>
      <w:textAlignment w:val="auto"/>
    </w:pPr>
    <w:rPr>
      <w:sz w:val="26"/>
      <w:lang w:val="x-none" w:eastAsia="x-none"/>
    </w:rPr>
  </w:style>
  <w:style w:type="character" w:customStyle="1" w:styleId="CorpotestoCarattere">
    <w:name w:val="Corpo testo Carattere"/>
    <w:link w:val="Corpotesto"/>
    <w:rsid w:val="005B1CA1"/>
    <w:rPr>
      <w:sz w:val="26"/>
    </w:rPr>
  </w:style>
  <w:style w:type="paragraph" w:customStyle="1" w:styleId="p2">
    <w:name w:val="p2"/>
    <w:basedOn w:val="Normale"/>
    <w:rsid w:val="005B1CA1"/>
    <w:pPr>
      <w:widowControl w:val="0"/>
      <w:numPr>
        <w:ilvl w:val="8"/>
      </w:numPr>
      <w:tabs>
        <w:tab w:val="num" w:pos="0"/>
        <w:tab w:val="left" w:pos="720"/>
      </w:tabs>
      <w:overflowPunct/>
      <w:autoSpaceDE/>
      <w:autoSpaceDN/>
      <w:adjustRightInd/>
      <w:spacing w:line="280" w:lineRule="atLeast"/>
      <w:jc w:val="both"/>
      <w:textAlignment w:val="auto"/>
    </w:pPr>
    <w:rPr>
      <w:snapToGrid w:val="0"/>
      <w:sz w:val="24"/>
    </w:rPr>
  </w:style>
  <w:style w:type="paragraph" w:customStyle="1" w:styleId="Rientrocorpodeltesto21">
    <w:name w:val="Rientro corpo del testo 21"/>
    <w:basedOn w:val="Normale"/>
    <w:rsid w:val="005B1CA1"/>
    <w:pPr>
      <w:numPr>
        <w:ilvl w:val="8"/>
      </w:numPr>
      <w:tabs>
        <w:tab w:val="num" w:pos="0"/>
      </w:tabs>
      <w:overflowPunct/>
      <w:autoSpaceDE/>
      <w:autoSpaceDN/>
      <w:adjustRightInd/>
      <w:ind w:left="360"/>
      <w:jc w:val="both"/>
      <w:textAlignment w:val="auto"/>
    </w:pPr>
    <w:rPr>
      <w:sz w:val="24"/>
    </w:rPr>
  </w:style>
  <w:style w:type="paragraph" w:styleId="Corpodeltesto2">
    <w:name w:val="Body Text 2"/>
    <w:basedOn w:val="Normale"/>
    <w:link w:val="Corpodeltesto2Carattere"/>
    <w:rsid w:val="005B1CA1"/>
    <w:pPr>
      <w:numPr>
        <w:ilvl w:val="8"/>
      </w:numPr>
      <w:tabs>
        <w:tab w:val="num" w:pos="0"/>
      </w:tabs>
      <w:overflowPunct/>
      <w:autoSpaceDE/>
      <w:autoSpaceDN/>
      <w:adjustRightInd/>
      <w:jc w:val="both"/>
      <w:textAlignment w:val="auto"/>
    </w:pPr>
    <w:rPr>
      <w:sz w:val="24"/>
      <w:lang w:val="x-none" w:eastAsia="x-none"/>
    </w:rPr>
  </w:style>
  <w:style w:type="character" w:customStyle="1" w:styleId="Corpodeltesto2Carattere">
    <w:name w:val="Corpo del testo 2 Carattere"/>
    <w:link w:val="Corpodeltesto2"/>
    <w:rsid w:val="005B1CA1"/>
    <w:rPr>
      <w:sz w:val="24"/>
    </w:rPr>
  </w:style>
  <w:style w:type="paragraph" w:styleId="Intestazione">
    <w:name w:val="header"/>
    <w:basedOn w:val="Normale"/>
    <w:link w:val="IntestazioneCarattere"/>
    <w:rsid w:val="005B1CA1"/>
    <w:pPr>
      <w:numPr>
        <w:ilvl w:val="8"/>
      </w:numPr>
      <w:tabs>
        <w:tab w:val="num" w:pos="0"/>
        <w:tab w:val="center" w:pos="4819"/>
        <w:tab w:val="right" w:pos="9638"/>
      </w:tabs>
      <w:overflowPunct/>
      <w:autoSpaceDE/>
      <w:autoSpaceDN/>
      <w:adjustRightInd/>
      <w:textAlignment w:val="auto"/>
    </w:pPr>
  </w:style>
  <w:style w:type="character" w:customStyle="1" w:styleId="IntestazioneCarattere">
    <w:name w:val="Intestazione Carattere"/>
    <w:basedOn w:val="Carpredefinitoparagrafo"/>
    <w:link w:val="Intestazione"/>
    <w:rsid w:val="005B1CA1"/>
  </w:style>
  <w:style w:type="paragraph" w:customStyle="1" w:styleId="p6">
    <w:name w:val="p6"/>
    <w:basedOn w:val="Normale"/>
    <w:rsid w:val="005B1CA1"/>
    <w:pPr>
      <w:widowControl w:val="0"/>
      <w:numPr>
        <w:ilvl w:val="8"/>
      </w:numPr>
      <w:tabs>
        <w:tab w:val="num" w:pos="0"/>
        <w:tab w:val="left" w:pos="420"/>
      </w:tabs>
      <w:overflowPunct/>
      <w:autoSpaceDE/>
      <w:autoSpaceDN/>
      <w:adjustRightInd/>
      <w:spacing w:line="280" w:lineRule="atLeast"/>
      <w:ind w:left="1008" w:hanging="432"/>
      <w:jc w:val="both"/>
      <w:textAlignment w:val="auto"/>
    </w:pPr>
    <w:rPr>
      <w:snapToGrid w:val="0"/>
      <w:sz w:val="24"/>
    </w:rPr>
  </w:style>
  <w:style w:type="paragraph" w:customStyle="1" w:styleId="p16">
    <w:name w:val="p16"/>
    <w:basedOn w:val="Normale"/>
    <w:rsid w:val="005B1CA1"/>
    <w:pPr>
      <w:widowControl w:val="0"/>
      <w:numPr>
        <w:ilvl w:val="8"/>
      </w:numPr>
      <w:tabs>
        <w:tab w:val="num" w:pos="0"/>
        <w:tab w:val="left" w:pos="400"/>
        <w:tab w:val="left" w:pos="700"/>
      </w:tabs>
      <w:overflowPunct/>
      <w:autoSpaceDE/>
      <w:autoSpaceDN/>
      <w:adjustRightInd/>
      <w:spacing w:line="280" w:lineRule="atLeast"/>
      <w:jc w:val="both"/>
      <w:textAlignment w:val="auto"/>
    </w:pPr>
    <w:rPr>
      <w:snapToGrid w:val="0"/>
      <w:sz w:val="24"/>
    </w:rPr>
  </w:style>
  <w:style w:type="paragraph" w:customStyle="1" w:styleId="p23">
    <w:name w:val="p23"/>
    <w:basedOn w:val="Normale"/>
    <w:rsid w:val="005B1CA1"/>
    <w:pPr>
      <w:widowControl w:val="0"/>
      <w:numPr>
        <w:ilvl w:val="8"/>
      </w:numPr>
      <w:tabs>
        <w:tab w:val="num" w:pos="0"/>
        <w:tab w:val="left" w:pos="720"/>
      </w:tabs>
      <w:overflowPunct/>
      <w:autoSpaceDE/>
      <w:autoSpaceDN/>
      <w:adjustRightInd/>
      <w:spacing w:line="280" w:lineRule="atLeast"/>
      <w:textAlignment w:val="auto"/>
    </w:pPr>
    <w:rPr>
      <w:snapToGrid w:val="0"/>
      <w:sz w:val="24"/>
    </w:rPr>
  </w:style>
  <w:style w:type="paragraph" w:customStyle="1" w:styleId="p19">
    <w:name w:val="p19"/>
    <w:basedOn w:val="Normale"/>
    <w:rsid w:val="005B1CA1"/>
    <w:pPr>
      <w:widowControl w:val="0"/>
      <w:numPr>
        <w:ilvl w:val="8"/>
      </w:numPr>
      <w:tabs>
        <w:tab w:val="num" w:pos="0"/>
        <w:tab w:val="left" w:pos="720"/>
      </w:tabs>
      <w:overflowPunct/>
      <w:autoSpaceDE/>
      <w:autoSpaceDN/>
      <w:adjustRightInd/>
      <w:spacing w:line="280" w:lineRule="atLeast"/>
      <w:textAlignment w:val="auto"/>
    </w:pPr>
    <w:rPr>
      <w:snapToGrid w:val="0"/>
      <w:sz w:val="24"/>
    </w:rPr>
  </w:style>
  <w:style w:type="paragraph" w:customStyle="1" w:styleId="p18">
    <w:name w:val="p18"/>
    <w:basedOn w:val="Normale"/>
    <w:rsid w:val="005B1CA1"/>
    <w:pPr>
      <w:widowControl w:val="0"/>
      <w:numPr>
        <w:ilvl w:val="8"/>
      </w:numPr>
      <w:tabs>
        <w:tab w:val="num" w:pos="0"/>
        <w:tab w:val="left" w:pos="720"/>
      </w:tabs>
      <w:overflowPunct/>
      <w:autoSpaceDE/>
      <w:autoSpaceDN/>
      <w:adjustRightInd/>
      <w:spacing w:line="280" w:lineRule="atLeast"/>
      <w:textAlignment w:val="auto"/>
    </w:pPr>
    <w:rPr>
      <w:snapToGrid w:val="0"/>
      <w:sz w:val="24"/>
    </w:rPr>
  </w:style>
  <w:style w:type="paragraph" w:customStyle="1" w:styleId="p15">
    <w:name w:val="p15"/>
    <w:basedOn w:val="Normale"/>
    <w:rsid w:val="005B1CA1"/>
    <w:pPr>
      <w:widowControl w:val="0"/>
      <w:numPr>
        <w:ilvl w:val="8"/>
      </w:numPr>
      <w:tabs>
        <w:tab w:val="num" w:pos="0"/>
        <w:tab w:val="left" w:pos="420"/>
      </w:tabs>
      <w:overflowPunct/>
      <w:autoSpaceDE/>
      <w:autoSpaceDN/>
      <w:adjustRightInd/>
      <w:spacing w:line="280" w:lineRule="atLeast"/>
      <w:jc w:val="both"/>
      <w:textAlignment w:val="auto"/>
    </w:pPr>
    <w:rPr>
      <w:snapToGrid w:val="0"/>
      <w:sz w:val="24"/>
    </w:rPr>
  </w:style>
  <w:style w:type="paragraph" w:customStyle="1" w:styleId="p28">
    <w:name w:val="p28"/>
    <w:basedOn w:val="Normale"/>
    <w:rsid w:val="005B1CA1"/>
    <w:pPr>
      <w:widowControl w:val="0"/>
      <w:numPr>
        <w:ilvl w:val="8"/>
      </w:numPr>
      <w:tabs>
        <w:tab w:val="num" w:pos="0"/>
        <w:tab w:val="left" w:pos="320"/>
      </w:tabs>
      <w:overflowPunct/>
      <w:autoSpaceDE/>
      <w:autoSpaceDN/>
      <w:adjustRightInd/>
      <w:spacing w:line="280" w:lineRule="atLeast"/>
      <w:textAlignment w:val="auto"/>
    </w:pPr>
    <w:rPr>
      <w:snapToGrid w:val="0"/>
      <w:sz w:val="24"/>
    </w:rPr>
  </w:style>
  <w:style w:type="character" w:styleId="Numeropagina">
    <w:name w:val="page number"/>
    <w:basedOn w:val="Carpredefinitoparagrafo"/>
    <w:rsid w:val="005B1CA1"/>
  </w:style>
  <w:style w:type="paragraph" w:customStyle="1" w:styleId="p26">
    <w:name w:val="p26"/>
    <w:basedOn w:val="Normale"/>
    <w:rsid w:val="005B1CA1"/>
    <w:pPr>
      <w:widowControl w:val="0"/>
      <w:numPr>
        <w:ilvl w:val="8"/>
      </w:numPr>
      <w:tabs>
        <w:tab w:val="num" w:pos="0"/>
        <w:tab w:val="left" w:pos="320"/>
        <w:tab w:val="left" w:pos="480"/>
      </w:tabs>
      <w:overflowPunct/>
      <w:autoSpaceDE/>
      <w:autoSpaceDN/>
      <w:adjustRightInd/>
      <w:spacing w:line="280" w:lineRule="atLeast"/>
      <w:ind w:left="1008" w:hanging="144"/>
      <w:textAlignment w:val="auto"/>
    </w:pPr>
    <w:rPr>
      <w:snapToGrid w:val="0"/>
      <w:sz w:val="24"/>
    </w:rPr>
  </w:style>
  <w:style w:type="paragraph" w:customStyle="1" w:styleId="p27">
    <w:name w:val="p27"/>
    <w:basedOn w:val="Normale"/>
    <w:rsid w:val="005B1CA1"/>
    <w:pPr>
      <w:widowControl w:val="0"/>
      <w:numPr>
        <w:ilvl w:val="8"/>
      </w:numPr>
      <w:tabs>
        <w:tab w:val="num" w:pos="0"/>
        <w:tab w:val="left" w:pos="240"/>
      </w:tabs>
      <w:overflowPunct/>
      <w:autoSpaceDE/>
      <w:autoSpaceDN/>
      <w:adjustRightInd/>
      <w:spacing w:line="280" w:lineRule="atLeast"/>
      <w:ind w:left="1200"/>
      <w:textAlignment w:val="auto"/>
    </w:pPr>
    <w:rPr>
      <w:snapToGrid w:val="0"/>
      <w:sz w:val="24"/>
    </w:rPr>
  </w:style>
  <w:style w:type="paragraph" w:styleId="Rientrocorpodeltesto2">
    <w:name w:val="Body Text Indent 2"/>
    <w:basedOn w:val="Normale"/>
    <w:link w:val="Rientrocorpodeltesto2Carattere"/>
    <w:rsid w:val="005B1CA1"/>
    <w:pPr>
      <w:numPr>
        <w:ilvl w:val="8"/>
      </w:numPr>
      <w:tabs>
        <w:tab w:val="num" w:pos="0"/>
        <w:tab w:val="right" w:leader="underscore" w:pos="9072"/>
      </w:tabs>
      <w:overflowPunct/>
      <w:autoSpaceDE/>
      <w:autoSpaceDN/>
      <w:adjustRightInd/>
      <w:spacing w:before="120"/>
      <w:jc w:val="center"/>
      <w:textAlignment w:val="auto"/>
    </w:pPr>
    <w:rPr>
      <w:rFonts w:ascii="Arial" w:hAnsi="Arial"/>
      <w:b/>
      <w:snapToGrid w:val="0"/>
      <w:sz w:val="24"/>
      <w:lang w:val="x-none" w:eastAsia="x-none"/>
    </w:rPr>
  </w:style>
  <w:style w:type="character" w:customStyle="1" w:styleId="Rientrocorpodeltesto2Carattere">
    <w:name w:val="Rientro corpo del testo 2 Carattere"/>
    <w:link w:val="Rientrocorpodeltesto2"/>
    <w:rsid w:val="005B1CA1"/>
    <w:rPr>
      <w:rFonts w:ascii="Arial" w:hAnsi="Arial"/>
      <w:b/>
      <w:snapToGrid w:val="0"/>
      <w:sz w:val="24"/>
    </w:rPr>
  </w:style>
  <w:style w:type="paragraph" w:styleId="Pidipagina">
    <w:name w:val="footer"/>
    <w:basedOn w:val="Normale"/>
    <w:link w:val="PidipaginaCarattere"/>
    <w:uiPriority w:val="99"/>
    <w:rsid w:val="005B1CA1"/>
    <w:pPr>
      <w:numPr>
        <w:ilvl w:val="8"/>
      </w:numPr>
      <w:tabs>
        <w:tab w:val="num" w:pos="0"/>
        <w:tab w:val="center" w:pos="4819"/>
        <w:tab w:val="right" w:pos="9638"/>
      </w:tabs>
      <w:overflowPunct/>
      <w:autoSpaceDE/>
      <w:autoSpaceDN/>
      <w:adjustRightInd/>
      <w:textAlignment w:val="auto"/>
    </w:pPr>
  </w:style>
  <w:style w:type="character" w:customStyle="1" w:styleId="PidipaginaCarattere">
    <w:name w:val="Piè di pagina Carattere"/>
    <w:basedOn w:val="Carpredefinitoparagrafo"/>
    <w:link w:val="Pidipagina"/>
    <w:uiPriority w:val="99"/>
    <w:rsid w:val="005B1CA1"/>
  </w:style>
  <w:style w:type="paragraph" w:styleId="NormaleWeb">
    <w:name w:val="Normal (Web)"/>
    <w:basedOn w:val="Normale"/>
    <w:rsid w:val="005B1CA1"/>
    <w:pPr>
      <w:numPr>
        <w:ilvl w:val="8"/>
      </w:numPr>
      <w:tabs>
        <w:tab w:val="num" w:pos="0"/>
      </w:tabs>
      <w:overflowPunct/>
      <w:autoSpaceDE/>
      <w:autoSpaceDN/>
      <w:adjustRightInd/>
      <w:spacing w:before="100" w:beforeAutospacing="1" w:after="100" w:afterAutospacing="1"/>
      <w:textAlignment w:val="auto"/>
    </w:pPr>
    <w:rPr>
      <w:sz w:val="24"/>
      <w:szCs w:val="24"/>
    </w:rPr>
  </w:style>
  <w:style w:type="paragraph" w:styleId="Corpodeltesto3">
    <w:name w:val="Body Text 3"/>
    <w:basedOn w:val="Normale"/>
    <w:link w:val="Corpodeltesto3Carattere"/>
    <w:rsid w:val="005B1CA1"/>
    <w:pPr>
      <w:numPr>
        <w:ilvl w:val="8"/>
      </w:numPr>
      <w:tabs>
        <w:tab w:val="num" w:pos="0"/>
      </w:tabs>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link w:val="Corpodeltesto3"/>
    <w:rsid w:val="005B1CA1"/>
    <w:rPr>
      <w:sz w:val="16"/>
      <w:szCs w:val="16"/>
    </w:rPr>
  </w:style>
  <w:style w:type="paragraph" w:customStyle="1" w:styleId="Preformattato">
    <w:name w:val="Preformattato"/>
    <w:basedOn w:val="Normale"/>
    <w:rsid w:val="005B1CA1"/>
    <w:pPr>
      <w:numPr>
        <w:ilvl w:val="8"/>
      </w:num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snapToGrid w:val="0"/>
    </w:rPr>
  </w:style>
  <w:style w:type="character" w:styleId="Rimandocommento">
    <w:name w:val="annotation reference"/>
    <w:rsid w:val="005B1CA1"/>
    <w:rPr>
      <w:sz w:val="16"/>
      <w:szCs w:val="16"/>
    </w:rPr>
  </w:style>
  <w:style w:type="paragraph" w:styleId="Testocommento">
    <w:name w:val="annotation text"/>
    <w:basedOn w:val="Normale"/>
    <w:link w:val="TestocommentoCarattere"/>
    <w:rsid w:val="005B1CA1"/>
    <w:pPr>
      <w:numPr>
        <w:ilvl w:val="8"/>
      </w:numPr>
      <w:tabs>
        <w:tab w:val="num" w:pos="0"/>
      </w:tabs>
      <w:overflowPunct/>
      <w:autoSpaceDE/>
      <w:autoSpaceDN/>
      <w:adjustRightInd/>
      <w:textAlignment w:val="auto"/>
    </w:pPr>
  </w:style>
  <w:style w:type="character" w:customStyle="1" w:styleId="TestocommentoCarattere">
    <w:name w:val="Testo commento Carattere"/>
    <w:basedOn w:val="Carpredefinitoparagrafo"/>
    <w:link w:val="Testocommento"/>
    <w:rsid w:val="005B1CA1"/>
  </w:style>
  <w:style w:type="paragraph" w:styleId="Soggettocommento">
    <w:name w:val="annotation subject"/>
    <w:basedOn w:val="Testocommento"/>
    <w:next w:val="Testocommento"/>
    <w:link w:val="SoggettocommentoCarattere"/>
    <w:rsid w:val="005B1CA1"/>
    <w:rPr>
      <w:b/>
      <w:bCs/>
      <w:lang w:val="x-none" w:eastAsia="x-none"/>
    </w:rPr>
  </w:style>
  <w:style w:type="character" w:customStyle="1" w:styleId="SoggettocommentoCarattere">
    <w:name w:val="Soggetto commento Carattere"/>
    <w:link w:val="Soggettocommento"/>
    <w:rsid w:val="005B1CA1"/>
    <w:rPr>
      <w:b/>
      <w:bCs/>
    </w:rPr>
  </w:style>
  <w:style w:type="paragraph" w:styleId="Testofumetto">
    <w:name w:val="Balloon Text"/>
    <w:basedOn w:val="Normale"/>
    <w:link w:val="TestofumettoCarattere"/>
    <w:rsid w:val="005B1CA1"/>
    <w:pPr>
      <w:numPr>
        <w:ilvl w:val="8"/>
      </w:numPr>
      <w:tabs>
        <w:tab w:val="num" w:pos="0"/>
      </w:tabs>
      <w:overflowPunct/>
      <w:autoSpaceDE/>
      <w:autoSpaceDN/>
      <w:adjustRightInd/>
      <w:textAlignment w:val="auto"/>
    </w:pPr>
    <w:rPr>
      <w:rFonts w:ascii="Tahoma" w:hAnsi="Tahoma"/>
      <w:sz w:val="16"/>
      <w:szCs w:val="16"/>
      <w:lang w:val="x-none" w:eastAsia="x-none"/>
    </w:rPr>
  </w:style>
  <w:style w:type="character" w:customStyle="1" w:styleId="TestofumettoCarattere">
    <w:name w:val="Testo fumetto Carattere"/>
    <w:link w:val="Testofumetto"/>
    <w:rsid w:val="005B1CA1"/>
    <w:rPr>
      <w:rFonts w:ascii="Tahoma" w:hAnsi="Tahoma" w:cs="Tahoma"/>
      <w:sz w:val="16"/>
      <w:szCs w:val="16"/>
    </w:rPr>
  </w:style>
  <w:style w:type="table" w:styleId="Grigliatabella">
    <w:name w:val="Table Grid"/>
    <w:basedOn w:val="Tabellanormale"/>
    <w:rsid w:val="005B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CarattereCarattereCarattereCarattere">
    <w:name w:val="Carattere Carattere Carattere Carattere Carattere Carattere"/>
    <w:rsid w:val="005B1CA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p22">
    <w:name w:val="p22"/>
    <w:basedOn w:val="Normale"/>
    <w:rsid w:val="005B1CA1"/>
    <w:pPr>
      <w:widowControl w:val="0"/>
      <w:numPr>
        <w:ilvl w:val="8"/>
      </w:numPr>
      <w:tabs>
        <w:tab w:val="num" w:pos="0"/>
        <w:tab w:val="left" w:pos="400"/>
      </w:tabs>
      <w:overflowPunct/>
      <w:autoSpaceDE/>
      <w:autoSpaceDN/>
      <w:adjustRightInd/>
      <w:spacing w:line="280" w:lineRule="atLeast"/>
      <w:textAlignment w:val="auto"/>
    </w:pPr>
    <w:rPr>
      <w:snapToGrid w:val="0"/>
      <w:sz w:val="24"/>
    </w:rPr>
  </w:style>
  <w:style w:type="paragraph" w:customStyle="1" w:styleId="p3">
    <w:name w:val="p3"/>
    <w:basedOn w:val="Normale"/>
    <w:rsid w:val="005B1CA1"/>
    <w:pPr>
      <w:widowControl w:val="0"/>
      <w:numPr>
        <w:ilvl w:val="8"/>
      </w:numPr>
      <w:tabs>
        <w:tab w:val="num" w:pos="0"/>
        <w:tab w:val="left" w:pos="400"/>
      </w:tabs>
      <w:overflowPunct/>
      <w:autoSpaceDE/>
      <w:autoSpaceDN/>
      <w:adjustRightInd/>
      <w:spacing w:line="280" w:lineRule="atLeast"/>
      <w:jc w:val="both"/>
      <w:textAlignment w:val="auto"/>
    </w:pPr>
    <w:rPr>
      <w:snapToGrid w:val="0"/>
      <w:sz w:val="24"/>
    </w:rPr>
  </w:style>
  <w:style w:type="paragraph" w:styleId="Testonotaapidipagina">
    <w:name w:val="footnote text"/>
    <w:basedOn w:val="Normale"/>
    <w:link w:val="TestonotaapidipaginaCarattere"/>
    <w:rsid w:val="005B1CA1"/>
    <w:pPr>
      <w:numPr>
        <w:ilvl w:val="8"/>
      </w:numPr>
      <w:tabs>
        <w:tab w:val="num" w:pos="0"/>
      </w:tabs>
      <w:overflowPunct/>
      <w:autoSpaceDE/>
      <w:autoSpaceDN/>
      <w:adjustRightInd/>
      <w:textAlignment w:val="auto"/>
    </w:pPr>
  </w:style>
  <w:style w:type="character" w:customStyle="1" w:styleId="TestonotaapidipaginaCarattere">
    <w:name w:val="Testo nota a piè di pagina Carattere"/>
    <w:basedOn w:val="Carpredefinitoparagrafo"/>
    <w:link w:val="Testonotaapidipagina"/>
    <w:rsid w:val="005B1CA1"/>
  </w:style>
  <w:style w:type="character" w:styleId="Rimandonotaapidipagina">
    <w:name w:val="footnote reference"/>
    <w:rsid w:val="005B1CA1"/>
    <w:rPr>
      <w:vertAlign w:val="superscript"/>
    </w:rPr>
  </w:style>
  <w:style w:type="paragraph" w:customStyle="1" w:styleId="Corpodeltesto21">
    <w:name w:val="Corpo del testo 21"/>
    <w:basedOn w:val="Normale"/>
    <w:rsid w:val="005B1CA1"/>
    <w:pPr>
      <w:numPr>
        <w:ilvl w:val="8"/>
      </w:numPr>
      <w:tabs>
        <w:tab w:val="num" w:pos="0"/>
      </w:tabs>
      <w:overflowPunct/>
      <w:autoSpaceDE/>
      <w:autoSpaceDN/>
      <w:adjustRightInd/>
      <w:jc w:val="both"/>
      <w:textAlignment w:val="auto"/>
    </w:pPr>
    <w:rPr>
      <w:sz w:val="26"/>
    </w:rPr>
  </w:style>
  <w:style w:type="paragraph" w:customStyle="1" w:styleId="p36">
    <w:name w:val="p36"/>
    <w:basedOn w:val="Normale"/>
    <w:rsid w:val="005B1CA1"/>
    <w:pPr>
      <w:widowControl w:val="0"/>
      <w:numPr>
        <w:ilvl w:val="8"/>
      </w:numPr>
      <w:tabs>
        <w:tab w:val="num" w:pos="0"/>
        <w:tab w:val="left" w:pos="6440"/>
      </w:tabs>
      <w:overflowPunct/>
      <w:autoSpaceDE/>
      <w:autoSpaceDN/>
      <w:adjustRightInd/>
      <w:spacing w:line="240" w:lineRule="atLeast"/>
      <w:ind w:left="5000"/>
      <w:textAlignment w:val="auto"/>
    </w:pPr>
    <w:rPr>
      <w:snapToGrid w:val="0"/>
      <w:sz w:val="24"/>
    </w:rPr>
  </w:style>
  <w:style w:type="paragraph" w:customStyle="1" w:styleId="p38">
    <w:name w:val="p38"/>
    <w:basedOn w:val="Normale"/>
    <w:rsid w:val="005B1CA1"/>
    <w:pPr>
      <w:widowControl w:val="0"/>
      <w:numPr>
        <w:ilvl w:val="8"/>
      </w:numPr>
      <w:tabs>
        <w:tab w:val="num" w:pos="0"/>
        <w:tab w:val="left" w:pos="1140"/>
      </w:tabs>
      <w:overflowPunct/>
      <w:autoSpaceDE/>
      <w:autoSpaceDN/>
      <w:adjustRightInd/>
      <w:spacing w:line="280" w:lineRule="atLeast"/>
      <w:ind w:left="288" w:hanging="1152"/>
      <w:textAlignment w:val="auto"/>
    </w:pPr>
    <w:rPr>
      <w:snapToGrid w:val="0"/>
      <w:sz w:val="24"/>
    </w:rPr>
  </w:style>
  <w:style w:type="paragraph" w:customStyle="1" w:styleId="p5">
    <w:name w:val="p5"/>
    <w:basedOn w:val="Normale"/>
    <w:rsid w:val="005B1CA1"/>
    <w:pPr>
      <w:widowControl w:val="0"/>
      <w:numPr>
        <w:ilvl w:val="8"/>
      </w:numPr>
      <w:tabs>
        <w:tab w:val="num" w:pos="0"/>
        <w:tab w:val="left" w:pos="8400"/>
      </w:tabs>
      <w:overflowPunct/>
      <w:autoSpaceDE/>
      <w:autoSpaceDN/>
      <w:adjustRightInd/>
      <w:spacing w:line="240" w:lineRule="atLeast"/>
      <w:ind w:left="6960"/>
      <w:jc w:val="both"/>
      <w:textAlignment w:val="auto"/>
    </w:pPr>
    <w:rPr>
      <w:snapToGrid w:val="0"/>
      <w:sz w:val="24"/>
    </w:rPr>
  </w:style>
  <w:style w:type="character" w:styleId="Enfasigrassetto">
    <w:name w:val="Strong"/>
    <w:qFormat/>
    <w:rsid w:val="005B1CA1"/>
    <w:rPr>
      <w:b/>
      <w:bCs/>
    </w:rPr>
  </w:style>
  <w:style w:type="paragraph" w:customStyle="1" w:styleId="provvr01">
    <w:name w:val="provv_r01"/>
    <w:basedOn w:val="Normale"/>
    <w:rsid w:val="005B1CA1"/>
    <w:pPr>
      <w:overflowPunct/>
      <w:autoSpaceDE/>
      <w:autoSpaceDN/>
      <w:adjustRightInd/>
      <w:spacing w:before="100" w:beforeAutospacing="1" w:after="100" w:afterAutospacing="1"/>
      <w:jc w:val="both"/>
      <w:textAlignment w:val="auto"/>
    </w:pPr>
    <w:rPr>
      <w:rFonts w:ascii="Verdana" w:hAnsi="Verdana"/>
      <w:sz w:val="24"/>
      <w:szCs w:val="24"/>
    </w:rPr>
  </w:style>
  <w:style w:type="paragraph" w:customStyle="1" w:styleId="provvr11">
    <w:name w:val="provv_r11"/>
    <w:basedOn w:val="Normale"/>
    <w:rsid w:val="005B1CA1"/>
    <w:pPr>
      <w:overflowPunct/>
      <w:autoSpaceDE/>
      <w:autoSpaceDN/>
      <w:adjustRightInd/>
      <w:spacing w:before="100" w:beforeAutospacing="1" w:after="100" w:afterAutospacing="1"/>
      <w:ind w:firstLine="400"/>
      <w:jc w:val="both"/>
      <w:textAlignment w:val="auto"/>
    </w:pPr>
    <w:rPr>
      <w:rFonts w:ascii="Verdana" w:hAnsi="Verdana"/>
      <w:sz w:val="24"/>
      <w:szCs w:val="24"/>
    </w:rPr>
  </w:style>
  <w:style w:type="paragraph" w:customStyle="1" w:styleId="sche3">
    <w:name w:val="sche_3"/>
    <w:rsid w:val="005B1CA1"/>
    <w:pPr>
      <w:widowControl w:val="0"/>
      <w:overflowPunct w:val="0"/>
      <w:autoSpaceDE w:val="0"/>
      <w:autoSpaceDN w:val="0"/>
      <w:adjustRightInd w:val="0"/>
      <w:jc w:val="both"/>
      <w:textAlignment w:val="baseline"/>
    </w:pPr>
    <w:rPr>
      <w:lang w:val="en-US"/>
    </w:rPr>
  </w:style>
  <w:style w:type="paragraph" w:customStyle="1" w:styleId="Default">
    <w:name w:val="Default"/>
    <w:rsid w:val="005B1CA1"/>
    <w:pPr>
      <w:autoSpaceDE w:val="0"/>
      <w:autoSpaceDN w:val="0"/>
      <w:adjustRightInd w:val="0"/>
    </w:pPr>
    <w:rPr>
      <w:rFonts w:ascii="Arial" w:hAnsi="Arial" w:cs="Arial"/>
      <w:color w:val="000000"/>
      <w:sz w:val="24"/>
      <w:szCs w:val="24"/>
    </w:rPr>
  </w:style>
  <w:style w:type="paragraph" w:customStyle="1" w:styleId="punto">
    <w:name w:val="punto"/>
    <w:basedOn w:val="Normale"/>
    <w:rsid w:val="005B1CA1"/>
    <w:pPr>
      <w:tabs>
        <w:tab w:val="left" w:pos="2592"/>
        <w:tab w:val="left" w:pos="2880"/>
        <w:tab w:val="left" w:pos="3024"/>
        <w:tab w:val="left" w:pos="3168"/>
        <w:tab w:val="left" w:pos="3312"/>
        <w:tab w:val="left" w:pos="3888"/>
        <w:tab w:val="left" w:pos="9072"/>
      </w:tabs>
      <w:overflowPunct/>
      <w:autoSpaceDE/>
      <w:autoSpaceDN/>
      <w:adjustRightInd/>
      <w:spacing w:line="360" w:lineRule="atLeast"/>
      <w:ind w:left="794" w:hanging="397"/>
      <w:jc w:val="both"/>
      <w:textAlignment w:val="auto"/>
    </w:pPr>
    <w:rPr>
      <w:rFonts w:ascii="Arial" w:hAnsi="Arial"/>
      <w:sz w:val="24"/>
    </w:rPr>
  </w:style>
  <w:style w:type="paragraph" w:customStyle="1" w:styleId="Corpo">
    <w:name w:val="Corpo"/>
    <w:rsid w:val="005B1CA1"/>
    <w:pPr>
      <w:spacing w:line="312" w:lineRule="atLeast"/>
      <w:ind w:firstLine="680"/>
      <w:jc w:val="both"/>
    </w:pPr>
    <w:rPr>
      <w:sz w:val="24"/>
    </w:rPr>
  </w:style>
  <w:style w:type="paragraph" w:customStyle="1" w:styleId="Corpodeltesto210">
    <w:name w:val="Corpo del testo 21"/>
    <w:basedOn w:val="Normale"/>
    <w:rsid w:val="005B1CA1"/>
    <w:pPr>
      <w:suppressAutoHyphens/>
      <w:overflowPunct/>
      <w:autoSpaceDE/>
      <w:autoSpaceDN/>
      <w:adjustRightInd/>
      <w:jc w:val="both"/>
      <w:textAlignment w:val="auto"/>
    </w:pPr>
    <w:rPr>
      <w:sz w:val="24"/>
      <w:lang w:eastAsia="ar-SA"/>
    </w:rPr>
  </w:style>
  <w:style w:type="paragraph" w:customStyle="1" w:styleId="Contenutotabella">
    <w:name w:val="Contenuto tabella"/>
    <w:basedOn w:val="Normale"/>
    <w:rsid w:val="005B1CA1"/>
    <w:pPr>
      <w:suppressLineNumbers/>
      <w:suppressAutoHyphens/>
      <w:overflowPunct/>
      <w:autoSpaceDE/>
      <w:autoSpaceDN/>
      <w:adjustRightInd/>
      <w:textAlignment w:val="auto"/>
    </w:pPr>
    <w:rPr>
      <w:lang w:eastAsia="ar-SA"/>
    </w:rPr>
  </w:style>
  <w:style w:type="paragraph" w:customStyle="1" w:styleId="Trattino">
    <w:name w:val="Trattino"/>
    <w:basedOn w:val="Normale"/>
    <w:rsid w:val="005B1CA1"/>
    <w:pPr>
      <w:tabs>
        <w:tab w:val="left" w:pos="480"/>
        <w:tab w:val="left" w:pos="1134"/>
      </w:tabs>
      <w:overflowPunct/>
      <w:autoSpaceDE/>
      <w:autoSpaceDN/>
      <w:adjustRightInd/>
      <w:ind w:left="480" w:hanging="480"/>
      <w:jc w:val="both"/>
      <w:textAlignment w:val="auto"/>
    </w:pPr>
    <w:rPr>
      <w:rFonts w:ascii="courier10 cpi" w:hAnsi="courier10 cpi"/>
      <w:sz w:val="24"/>
    </w:rPr>
  </w:style>
  <w:style w:type="paragraph" w:styleId="Sottotitolo">
    <w:name w:val="Subtitle"/>
    <w:basedOn w:val="Normale"/>
    <w:link w:val="SottotitoloCarattere"/>
    <w:qFormat/>
    <w:rsid w:val="005B1CA1"/>
    <w:pPr>
      <w:overflowPunct/>
      <w:autoSpaceDE/>
      <w:autoSpaceDN/>
      <w:adjustRightInd/>
      <w:jc w:val="center"/>
      <w:textAlignment w:val="auto"/>
    </w:pPr>
    <w:rPr>
      <w:rFonts w:ascii="Book Antiqua" w:hAnsi="Book Antiqua"/>
      <w:b/>
      <w:sz w:val="28"/>
      <w:lang w:val="x-none" w:eastAsia="x-none"/>
    </w:rPr>
  </w:style>
  <w:style w:type="character" w:customStyle="1" w:styleId="SottotitoloCarattere">
    <w:name w:val="Sottotitolo Carattere"/>
    <w:link w:val="Sottotitolo"/>
    <w:rsid w:val="005B1CA1"/>
    <w:rPr>
      <w:rFonts w:ascii="Book Antiqua" w:hAnsi="Book Antiqua"/>
      <w:b/>
      <w:sz w:val="28"/>
    </w:rPr>
  </w:style>
  <w:style w:type="paragraph" w:customStyle="1" w:styleId="Testolibero">
    <w:name w:val="Testo_libero"/>
    <w:basedOn w:val="Normale"/>
    <w:rsid w:val="005B1CA1"/>
    <w:pPr>
      <w:overflowPunct/>
      <w:autoSpaceDE/>
      <w:autoSpaceDN/>
      <w:adjustRightInd/>
      <w:jc w:val="both"/>
      <w:textAlignment w:val="auto"/>
    </w:pPr>
    <w:rPr>
      <w:sz w:val="24"/>
    </w:rPr>
  </w:style>
  <w:style w:type="paragraph" w:customStyle="1" w:styleId="CarattereCarattere2CarattereCarattereCarattere">
    <w:name w:val="Carattere Carattere2 Carattere Carattere Carattere"/>
    <w:rsid w:val="005B1CA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TelefonoeVia">
    <w:name w:val="Telefono e Via"/>
    <w:rsid w:val="005B1CA1"/>
    <w:pPr>
      <w:spacing w:before="1" w:after="1"/>
      <w:ind w:left="1" w:right="1" w:firstLine="1"/>
    </w:pPr>
    <w:rPr>
      <w:rFonts w:ascii="Gill Sans Light" w:hAnsi="Gill Sans Light"/>
      <w:sz w:val="17"/>
    </w:rPr>
  </w:style>
  <w:style w:type="paragraph" w:customStyle="1" w:styleId="western">
    <w:name w:val="western"/>
    <w:basedOn w:val="Normale"/>
    <w:rsid w:val="00BF7502"/>
    <w:pPr>
      <w:overflowPunct/>
      <w:autoSpaceDE/>
      <w:autoSpaceDN/>
      <w:adjustRightInd/>
      <w:spacing w:before="100" w:beforeAutospacing="1" w:line="261" w:lineRule="atLeast"/>
      <w:jc w:val="both"/>
      <w:textAlignment w:val="auto"/>
    </w:pPr>
    <w:rPr>
      <w:color w:val="000000"/>
      <w:sz w:val="26"/>
      <w:szCs w:val="26"/>
    </w:rPr>
  </w:style>
  <w:style w:type="character" w:customStyle="1" w:styleId="CharacterStyle1">
    <w:name w:val="Character Style 1"/>
    <w:uiPriority w:val="99"/>
    <w:rsid w:val="00341378"/>
    <w:rPr>
      <w:sz w:val="24"/>
      <w:szCs w:val="24"/>
    </w:rPr>
  </w:style>
  <w:style w:type="paragraph" w:styleId="Paragrafoelenco">
    <w:name w:val="List Paragraph"/>
    <w:basedOn w:val="Normale"/>
    <w:uiPriority w:val="1"/>
    <w:qFormat/>
    <w:rsid w:val="000A47B7"/>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styleId="Revisione">
    <w:name w:val="Revision"/>
    <w:hidden/>
    <w:uiPriority w:val="99"/>
    <w:semiHidden/>
    <w:rsid w:val="00CF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635">
      <w:bodyDiv w:val="1"/>
      <w:marLeft w:val="0"/>
      <w:marRight w:val="0"/>
      <w:marTop w:val="0"/>
      <w:marBottom w:val="0"/>
      <w:divBdr>
        <w:top w:val="none" w:sz="0" w:space="0" w:color="auto"/>
        <w:left w:val="none" w:sz="0" w:space="0" w:color="auto"/>
        <w:bottom w:val="none" w:sz="0" w:space="0" w:color="auto"/>
        <w:right w:val="none" w:sz="0" w:space="0" w:color="auto"/>
      </w:divBdr>
    </w:div>
    <w:div w:id="42872978">
      <w:bodyDiv w:val="1"/>
      <w:marLeft w:val="0"/>
      <w:marRight w:val="0"/>
      <w:marTop w:val="0"/>
      <w:marBottom w:val="0"/>
      <w:divBdr>
        <w:top w:val="none" w:sz="0" w:space="0" w:color="auto"/>
        <w:left w:val="none" w:sz="0" w:space="0" w:color="auto"/>
        <w:bottom w:val="none" w:sz="0" w:space="0" w:color="auto"/>
        <w:right w:val="none" w:sz="0" w:space="0" w:color="auto"/>
      </w:divBdr>
    </w:div>
    <w:div w:id="224490862">
      <w:bodyDiv w:val="1"/>
      <w:marLeft w:val="0"/>
      <w:marRight w:val="0"/>
      <w:marTop w:val="0"/>
      <w:marBottom w:val="0"/>
      <w:divBdr>
        <w:top w:val="none" w:sz="0" w:space="0" w:color="auto"/>
        <w:left w:val="none" w:sz="0" w:space="0" w:color="auto"/>
        <w:bottom w:val="none" w:sz="0" w:space="0" w:color="auto"/>
        <w:right w:val="none" w:sz="0" w:space="0" w:color="auto"/>
      </w:divBdr>
    </w:div>
    <w:div w:id="243495481">
      <w:bodyDiv w:val="1"/>
      <w:marLeft w:val="0"/>
      <w:marRight w:val="0"/>
      <w:marTop w:val="0"/>
      <w:marBottom w:val="0"/>
      <w:divBdr>
        <w:top w:val="none" w:sz="0" w:space="0" w:color="auto"/>
        <w:left w:val="none" w:sz="0" w:space="0" w:color="auto"/>
        <w:bottom w:val="none" w:sz="0" w:space="0" w:color="auto"/>
        <w:right w:val="none" w:sz="0" w:space="0" w:color="auto"/>
      </w:divBdr>
    </w:div>
    <w:div w:id="294675177">
      <w:bodyDiv w:val="1"/>
      <w:marLeft w:val="0"/>
      <w:marRight w:val="0"/>
      <w:marTop w:val="0"/>
      <w:marBottom w:val="0"/>
      <w:divBdr>
        <w:top w:val="none" w:sz="0" w:space="0" w:color="auto"/>
        <w:left w:val="none" w:sz="0" w:space="0" w:color="auto"/>
        <w:bottom w:val="none" w:sz="0" w:space="0" w:color="auto"/>
        <w:right w:val="none" w:sz="0" w:space="0" w:color="auto"/>
      </w:divBdr>
    </w:div>
    <w:div w:id="740761304">
      <w:bodyDiv w:val="1"/>
      <w:marLeft w:val="0"/>
      <w:marRight w:val="0"/>
      <w:marTop w:val="0"/>
      <w:marBottom w:val="0"/>
      <w:divBdr>
        <w:top w:val="none" w:sz="0" w:space="0" w:color="auto"/>
        <w:left w:val="none" w:sz="0" w:space="0" w:color="auto"/>
        <w:bottom w:val="none" w:sz="0" w:space="0" w:color="auto"/>
        <w:right w:val="none" w:sz="0" w:space="0" w:color="auto"/>
      </w:divBdr>
    </w:div>
    <w:div w:id="833447147">
      <w:bodyDiv w:val="1"/>
      <w:marLeft w:val="0"/>
      <w:marRight w:val="0"/>
      <w:marTop w:val="0"/>
      <w:marBottom w:val="0"/>
      <w:divBdr>
        <w:top w:val="none" w:sz="0" w:space="0" w:color="auto"/>
        <w:left w:val="none" w:sz="0" w:space="0" w:color="auto"/>
        <w:bottom w:val="none" w:sz="0" w:space="0" w:color="auto"/>
        <w:right w:val="none" w:sz="0" w:space="0" w:color="auto"/>
      </w:divBdr>
    </w:div>
    <w:div w:id="1017269711">
      <w:bodyDiv w:val="1"/>
      <w:marLeft w:val="0"/>
      <w:marRight w:val="0"/>
      <w:marTop w:val="0"/>
      <w:marBottom w:val="0"/>
      <w:divBdr>
        <w:top w:val="none" w:sz="0" w:space="0" w:color="auto"/>
        <w:left w:val="none" w:sz="0" w:space="0" w:color="auto"/>
        <w:bottom w:val="none" w:sz="0" w:space="0" w:color="auto"/>
        <w:right w:val="none" w:sz="0" w:space="0" w:color="auto"/>
      </w:divBdr>
    </w:div>
    <w:div w:id="1043359346">
      <w:bodyDiv w:val="1"/>
      <w:marLeft w:val="0"/>
      <w:marRight w:val="0"/>
      <w:marTop w:val="0"/>
      <w:marBottom w:val="0"/>
      <w:divBdr>
        <w:top w:val="none" w:sz="0" w:space="0" w:color="auto"/>
        <w:left w:val="none" w:sz="0" w:space="0" w:color="auto"/>
        <w:bottom w:val="none" w:sz="0" w:space="0" w:color="auto"/>
        <w:right w:val="none" w:sz="0" w:space="0" w:color="auto"/>
      </w:divBdr>
    </w:div>
    <w:div w:id="1085497865">
      <w:bodyDiv w:val="1"/>
      <w:marLeft w:val="0"/>
      <w:marRight w:val="0"/>
      <w:marTop w:val="0"/>
      <w:marBottom w:val="0"/>
      <w:divBdr>
        <w:top w:val="none" w:sz="0" w:space="0" w:color="auto"/>
        <w:left w:val="none" w:sz="0" w:space="0" w:color="auto"/>
        <w:bottom w:val="none" w:sz="0" w:space="0" w:color="auto"/>
        <w:right w:val="none" w:sz="0" w:space="0" w:color="auto"/>
      </w:divBdr>
    </w:div>
    <w:div w:id="1491678027">
      <w:bodyDiv w:val="1"/>
      <w:marLeft w:val="0"/>
      <w:marRight w:val="0"/>
      <w:marTop w:val="0"/>
      <w:marBottom w:val="0"/>
      <w:divBdr>
        <w:top w:val="none" w:sz="0" w:space="0" w:color="auto"/>
        <w:left w:val="none" w:sz="0" w:space="0" w:color="auto"/>
        <w:bottom w:val="none" w:sz="0" w:space="0" w:color="auto"/>
        <w:right w:val="none" w:sz="0" w:space="0" w:color="auto"/>
      </w:divBdr>
    </w:div>
    <w:div w:id="1497260860">
      <w:bodyDiv w:val="1"/>
      <w:marLeft w:val="0"/>
      <w:marRight w:val="0"/>
      <w:marTop w:val="0"/>
      <w:marBottom w:val="0"/>
      <w:divBdr>
        <w:top w:val="none" w:sz="0" w:space="0" w:color="auto"/>
        <w:left w:val="none" w:sz="0" w:space="0" w:color="auto"/>
        <w:bottom w:val="none" w:sz="0" w:space="0" w:color="auto"/>
        <w:right w:val="none" w:sz="0" w:space="0" w:color="auto"/>
      </w:divBdr>
    </w:div>
    <w:div w:id="1545866781">
      <w:bodyDiv w:val="1"/>
      <w:marLeft w:val="0"/>
      <w:marRight w:val="0"/>
      <w:marTop w:val="0"/>
      <w:marBottom w:val="0"/>
      <w:divBdr>
        <w:top w:val="none" w:sz="0" w:space="0" w:color="auto"/>
        <w:left w:val="none" w:sz="0" w:space="0" w:color="auto"/>
        <w:bottom w:val="none" w:sz="0" w:space="0" w:color="auto"/>
        <w:right w:val="none" w:sz="0" w:space="0" w:color="auto"/>
      </w:divBdr>
    </w:div>
    <w:div w:id="1614049501">
      <w:bodyDiv w:val="1"/>
      <w:marLeft w:val="0"/>
      <w:marRight w:val="0"/>
      <w:marTop w:val="0"/>
      <w:marBottom w:val="0"/>
      <w:divBdr>
        <w:top w:val="none" w:sz="0" w:space="0" w:color="auto"/>
        <w:left w:val="none" w:sz="0" w:space="0" w:color="auto"/>
        <w:bottom w:val="none" w:sz="0" w:space="0" w:color="auto"/>
        <w:right w:val="none" w:sz="0" w:space="0" w:color="auto"/>
      </w:divBdr>
    </w:div>
    <w:div w:id="1654143942">
      <w:bodyDiv w:val="1"/>
      <w:marLeft w:val="0"/>
      <w:marRight w:val="0"/>
      <w:marTop w:val="0"/>
      <w:marBottom w:val="0"/>
      <w:divBdr>
        <w:top w:val="none" w:sz="0" w:space="0" w:color="auto"/>
        <w:left w:val="none" w:sz="0" w:space="0" w:color="auto"/>
        <w:bottom w:val="none" w:sz="0" w:space="0" w:color="auto"/>
        <w:right w:val="none" w:sz="0" w:space="0" w:color="auto"/>
      </w:divBdr>
    </w:div>
    <w:div w:id="1763604096">
      <w:bodyDiv w:val="1"/>
      <w:marLeft w:val="0"/>
      <w:marRight w:val="0"/>
      <w:marTop w:val="0"/>
      <w:marBottom w:val="0"/>
      <w:divBdr>
        <w:top w:val="none" w:sz="0" w:space="0" w:color="auto"/>
        <w:left w:val="none" w:sz="0" w:space="0" w:color="auto"/>
        <w:bottom w:val="none" w:sz="0" w:space="0" w:color="auto"/>
        <w:right w:val="none" w:sz="0" w:space="0" w:color="auto"/>
      </w:divBdr>
    </w:div>
    <w:div w:id="19544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LI1\C10CAIN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dedd24-8200-4b85-905e-f0654525236d" xsi:nil="true"/>
    <lcf76f155ced4ddcb4097134ff3c332f xmlns="6ecc6fd7-e428-4669-8565-01a31a6c32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FB1EC7B4CCFDE4196C0B9A1E9B703CF" ma:contentTypeVersion="13" ma:contentTypeDescription="Creare un nuovo documento." ma:contentTypeScope="" ma:versionID="d43ca008b27bba675ef476c9e5d11881">
  <xsd:schema xmlns:xsd="http://www.w3.org/2001/XMLSchema" xmlns:xs="http://www.w3.org/2001/XMLSchema" xmlns:p="http://schemas.microsoft.com/office/2006/metadata/properties" xmlns:ns2="6ecc6fd7-e428-4669-8565-01a31a6c32aa" xmlns:ns3="b6dedd24-8200-4b85-905e-f0654525236d" targetNamespace="http://schemas.microsoft.com/office/2006/metadata/properties" ma:root="true" ma:fieldsID="32fd42849df34857c6a0463042942313" ns2:_="" ns3:_="">
    <xsd:import namespace="6ecc6fd7-e428-4669-8565-01a31a6c32aa"/>
    <xsd:import namespace="b6dedd24-8200-4b85-905e-f06545252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c6fd7-e428-4669-8565-01a31a6c3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290856de-f113-47fd-a4ff-a41b53902c2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edd24-8200-4b85-905e-f065452523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56aa334-25ed-4589-94e8-f02c42065442}" ma:internalName="TaxCatchAll" ma:showField="CatchAllData" ma:web="b6dedd24-8200-4b85-905e-f065452523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7B974-08BE-434E-B56C-9B5C0E2DD25C}">
  <ds:schemaRefs>
    <ds:schemaRef ds:uri="http://schemas.microsoft.com/sharepoint/v3/contenttype/forms"/>
  </ds:schemaRefs>
</ds:datastoreItem>
</file>

<file path=customXml/itemProps2.xml><?xml version="1.0" encoding="utf-8"?>
<ds:datastoreItem xmlns:ds="http://schemas.openxmlformats.org/officeDocument/2006/customXml" ds:itemID="{B772A4FC-0A7D-4B0E-B21B-A9BD5298EE84}">
  <ds:schemaRefs>
    <ds:schemaRef ds:uri="http://schemas.microsoft.com/office/2006/metadata/properties"/>
    <ds:schemaRef ds:uri="http://schemas.microsoft.com/office/infopath/2007/PartnerControls"/>
    <ds:schemaRef ds:uri="b6dedd24-8200-4b85-905e-f0654525236d"/>
    <ds:schemaRef ds:uri="6ecc6fd7-e428-4669-8565-01a31a6c32aa"/>
  </ds:schemaRefs>
</ds:datastoreItem>
</file>

<file path=customXml/itemProps3.xml><?xml version="1.0" encoding="utf-8"?>
<ds:datastoreItem xmlns:ds="http://schemas.openxmlformats.org/officeDocument/2006/customXml" ds:itemID="{10C57BC8-B35A-44C7-B6CE-0B6C77D71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c6fd7-e428-4669-8565-01a31a6c32aa"/>
    <ds:schemaRef ds:uri="b6dedd24-8200-4b85-905e-f06545252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C10CAINT</Template>
  <TotalTime>3</TotalTime>
  <Pages>7</Pages>
  <Words>2598</Words>
  <Characters>14809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vt:lpstr>
    </vt:vector>
  </TitlesOfParts>
  <Company>C10</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modello per carta intestata c.10</dc:subject>
  <dc:creator>Valued Gateway Customer</dc:creator>
  <cp:keywords/>
  <cp:lastModifiedBy>francesca digaeta</cp:lastModifiedBy>
  <cp:revision>8</cp:revision>
  <cp:lastPrinted>2013-06-19T07:05:00Z</cp:lastPrinted>
  <dcterms:created xsi:type="dcterms:W3CDTF">2023-02-16T08:57:00Z</dcterms:created>
  <dcterms:modified xsi:type="dcterms:W3CDTF">2023-02-17T13:42:00Z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0x010100EFB1EC7B4CCFDE4196C0B9A1E9B703CF</vt:lpwstr>
  </property>
  <property fmtid="{D5CDD505-2E9C-101B-9397-08002B2CF9AE}" pid="3" name="MediaServiceImageTags">
    <vt:lpwstr/>
  </property>
</Properties>
</file>